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微软雅黑" w:cs="Times New Roman"/>
          <w:b/>
          <w:bCs/>
          <w:sz w:val="28"/>
          <w:szCs w:val="28"/>
          <w:lang w:eastAsia="zh-CN"/>
        </w:rPr>
      </w:pPr>
      <w:r>
        <w:rPr>
          <w:rFonts w:hint="default" w:ascii="Times New Roman" w:hAnsi="Times New Roman" w:eastAsia="微软雅黑" w:cs="Times New Roman"/>
          <w:b/>
          <w:bCs/>
          <w:sz w:val="28"/>
          <w:szCs w:val="28"/>
          <w:lang w:eastAsia="zh-CN"/>
        </w:rPr>
        <w:t>Qilu University of Technology International Student (undergraduate) Admissions Guide</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I、Qualification for Application</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1、Non-Chinese citizen who holds a valid foreign passport and is 18 years old and healthy；</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2、Must have a high school diploma or above；</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Note: If the applicant is a student, s/he must submit a pre-graduation certificate issued by his/her school. The original graduation certificate must be shown at the time of registration at QLUT. Otherwise, the entry qualification will be canceled.</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II、Application Time</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Spring</w:t>
      </w:r>
      <w:r>
        <w:rPr>
          <w:rFonts w:hint="eastAsia" w:ascii="Times New Roman" w:hAnsi="Times New Roman" w:eastAsia="微软雅黑" w:cs="Times New Roman"/>
          <w:b w:val="0"/>
          <w:bCs w:val="0"/>
          <w:sz w:val="28"/>
          <w:szCs w:val="28"/>
          <w:lang w:val="en-US" w:eastAsia="zh-CN"/>
        </w:rPr>
        <w:t xml:space="preserve"> Semester</w:t>
      </w:r>
      <w:r>
        <w:rPr>
          <w:rFonts w:hint="default" w:ascii="Times New Roman" w:hAnsi="Times New Roman" w:eastAsia="微软雅黑" w:cs="Times New Roman"/>
          <w:b w:val="0"/>
          <w:bCs w:val="0"/>
          <w:sz w:val="28"/>
          <w:szCs w:val="28"/>
          <w:lang w:val="en-US" w:eastAsia="zh-CN"/>
        </w:rPr>
        <w:t>: March 1 - May 30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Fall</w:t>
      </w:r>
      <w:r>
        <w:rPr>
          <w:rFonts w:hint="eastAsia" w:ascii="Times New Roman" w:hAnsi="Times New Roman" w:eastAsia="微软雅黑" w:cs="Times New Roman"/>
          <w:b w:val="0"/>
          <w:bCs w:val="0"/>
          <w:sz w:val="28"/>
          <w:szCs w:val="28"/>
          <w:lang w:val="en-US" w:eastAsia="zh-CN"/>
        </w:rPr>
        <w:t xml:space="preserve"> Semester</w:t>
      </w:r>
      <w:r>
        <w:rPr>
          <w:rFonts w:hint="default" w:ascii="Times New Roman" w:hAnsi="Times New Roman" w:eastAsia="微软雅黑" w:cs="Times New Roman"/>
          <w:b w:val="0"/>
          <w:bCs w:val="0"/>
          <w:sz w:val="28"/>
          <w:szCs w:val="28"/>
          <w:lang w:val="en-US" w:eastAsia="zh-CN"/>
        </w:rPr>
        <w:t>: September 1 - November 30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III、Application Method</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All foreign students must download the relevant application form from the website of the International Office of Qilu University of Technology. All electronic versions and scanned copies of the application materials should be sent to the international office at guojichu@hotmail.com. At the same time, the hard copy shall be mailed before the application deadline to School of International Exchange, Qilu University of Technology (Address: Room 430, Administration Building, Qilu University of Technology, No. 3501, University Road, Changqing District, Jinan City, Shandong Province, China</w:t>
      </w:r>
      <w:r>
        <w:rPr>
          <w:rFonts w:hint="eastAsia" w:ascii="Times New Roman" w:hAnsi="Times New Roman" w:eastAsia="微软雅黑" w:cs="Times New Roman"/>
          <w:b w:val="0"/>
          <w:bCs w:val="0"/>
          <w:sz w:val="28"/>
          <w:szCs w:val="28"/>
          <w:lang w:val="en-US" w:eastAsia="zh-CN"/>
        </w:rPr>
        <w:t>, 250353</w:t>
      </w:r>
      <w:r>
        <w:rPr>
          <w:rFonts w:hint="default" w:ascii="Times New Roman" w:hAnsi="Times New Roman" w:eastAsia="微软雅黑" w:cs="Times New Roman"/>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IV、Application Materials</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1. Qilu University of Technology International Student Application Form (Download from International Office website)</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2.Foreign student registration form (download from International Office website)</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3. Photocopy of passport</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4. A copy of a high school diploma (notarized) or a pre-graduation certificate (for students currently in school)</w:t>
      </w:r>
      <w:r>
        <w:rPr>
          <w:rFonts w:hint="eastAsia" w:ascii="Times New Roman" w:hAnsi="Times New Roman" w:eastAsia="微软雅黑" w:cs="Times New Roman"/>
          <w:b w:val="0"/>
          <w:bCs w:val="0"/>
          <w:sz w:val="28"/>
          <w:szCs w:val="28"/>
          <w:lang w:val="en-US" w:eastAsia="zh-CN"/>
        </w:rPr>
        <w:t>, with Chinese or English Translation;</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5.ONE original transcript and TWO copies of all transcripts for senior high school students (notarized)</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6. TWO original letters of recommendation from the middle school teachers</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7. Study Plan in China (written in Chinese or English, no less than 400 words)</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8. Language Requirements：</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840" w:firstLineChars="30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 xml:space="preserve">Teaching in Chinese: New HSK certificate level 4, 180 or more (About HSK information: </w:t>
      </w:r>
      <w:r>
        <w:rPr>
          <w:rFonts w:hint="default" w:ascii="Times New Roman" w:hAnsi="Times New Roman" w:eastAsia="微软雅黑" w:cs="Times New Roman"/>
          <w:b w:val="0"/>
          <w:bCs w:val="0"/>
          <w:sz w:val="28"/>
          <w:szCs w:val="28"/>
          <w:lang w:val="en-US" w:eastAsia="zh-CN"/>
        </w:rPr>
        <w:fldChar w:fldCharType="begin"/>
      </w:r>
      <w:r>
        <w:rPr>
          <w:rFonts w:hint="default" w:ascii="Times New Roman" w:hAnsi="Times New Roman" w:eastAsia="微软雅黑" w:cs="Times New Roman"/>
          <w:b w:val="0"/>
          <w:bCs w:val="0"/>
          <w:sz w:val="28"/>
          <w:szCs w:val="28"/>
          <w:lang w:val="en-US" w:eastAsia="zh-CN"/>
        </w:rPr>
        <w:instrText xml:space="preserve"> HYPERLINK "http://www.chinesetest.cn)." </w:instrText>
      </w:r>
      <w:r>
        <w:rPr>
          <w:rFonts w:hint="default" w:ascii="Times New Roman" w:hAnsi="Times New Roman" w:eastAsia="微软雅黑" w:cs="Times New Roman"/>
          <w:b w:val="0"/>
          <w:bCs w:val="0"/>
          <w:sz w:val="28"/>
          <w:szCs w:val="28"/>
          <w:lang w:val="en-US" w:eastAsia="zh-CN"/>
        </w:rPr>
        <w:fldChar w:fldCharType="separate"/>
      </w:r>
      <w:r>
        <w:rPr>
          <w:rStyle w:val="7"/>
          <w:rFonts w:hint="default" w:ascii="Times New Roman" w:hAnsi="Times New Roman" w:eastAsia="微软雅黑" w:cs="Times New Roman"/>
          <w:b w:val="0"/>
          <w:bCs w:val="0"/>
          <w:sz w:val="28"/>
          <w:szCs w:val="28"/>
          <w:lang w:val="en-US" w:eastAsia="zh-CN"/>
        </w:rPr>
        <w:t>www.chinesetest.cn).</w:t>
      </w:r>
      <w:r>
        <w:rPr>
          <w:rFonts w:hint="default" w:ascii="Times New Roman" w:hAnsi="Times New Roman" w:eastAsia="微软雅黑" w:cs="Times New Roman"/>
          <w:b w:val="0"/>
          <w:bCs w:val="0"/>
          <w:sz w:val="28"/>
          <w:szCs w:val="28"/>
          <w:lang w:val="en-US" w:eastAsia="zh-CN"/>
        </w:rPr>
        <w:fldChar w:fldCharType="end"/>
      </w:r>
      <w:r>
        <w:rPr>
          <w:rFonts w:hint="default" w:ascii="Times New Roman" w:hAnsi="Times New Roman" w:eastAsia="微软雅黑" w:cs="Times New Roman"/>
          <w:b w:val="0"/>
          <w:bCs w:val="0"/>
          <w:sz w:val="28"/>
          <w:szCs w:val="28"/>
          <w:lang w:val="en-US" w:eastAsia="zh-CN"/>
        </w:rPr>
        <w:t xml:space="preserve"> Any applicant whose Highest Academic Degree or Certificate is conducted in Chinese may be exempt from HSK certificate by providing proof.</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840" w:firstLineChars="30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Teaching in English:</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840" w:firstLineChars="30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 Applicants whose native language is English do not need to provide proof of English language.</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840" w:firstLineChars="30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 Non-English speaking applicants are required to provide IELTS (5.5 or above), new TOEFL (70 points or above) or other equivalent English proficiency testimonials.</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840" w:firstLineChars="30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 Applicants who have obtained the highest academic/degree degree in English are required to submit an English teaching certificate.</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Foreigner’s Medical Certificate  (within 6 months)</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10.Passport photos (electronic</w:t>
      </w:r>
      <w:r>
        <w:rPr>
          <w:rFonts w:hint="eastAsia" w:ascii="Times New Roman" w:hAnsi="Times New Roman" w:eastAsia="微软雅黑" w:cs="Times New Roman"/>
          <w:b w:val="0"/>
          <w:bCs w:val="0"/>
          <w:sz w:val="28"/>
          <w:szCs w:val="28"/>
          <w:lang w:val="en-US" w:eastAsia="zh-CN"/>
        </w:rPr>
        <w:t xml:space="preserve"> version</w:t>
      </w:r>
      <w:bookmarkStart w:id="0" w:name="_GoBack"/>
      <w:bookmarkEnd w:id="0"/>
      <w:r>
        <w:rPr>
          <w:rFonts w:hint="default" w:ascii="Times New Roman" w:hAnsi="Times New Roman" w:eastAsia="微软雅黑" w:cs="Times New Roman"/>
          <w:b w:val="0"/>
          <w:bCs w:val="0"/>
          <w:sz w:val="28"/>
          <w:szCs w:val="28"/>
          <w:lang w:val="en-US" w:eastAsia="zh-CN"/>
        </w:rPr>
        <w:t xml:space="preserve"> and 4 paper photos</w:t>
      </w:r>
      <w:r>
        <w:rPr>
          <w:rFonts w:hint="eastAsia" w:ascii="Times New Roman" w:hAnsi="Times New Roman" w:eastAsia="微软雅黑" w:cs="Times New Roman"/>
          <w:b w:val="0"/>
          <w:bCs w:val="0"/>
          <w:sz w:val="28"/>
          <w:szCs w:val="28"/>
          <w:lang w:val="en-US" w:eastAsia="zh-CN"/>
        </w:rPr>
        <w:t xml:space="preserve"> signed on the back</w:t>
      </w:r>
      <w:r>
        <w:rPr>
          <w:rFonts w:hint="default" w:ascii="Times New Roman" w:hAnsi="Times New Roman" w:eastAsia="微软雅黑" w:cs="Times New Roman"/>
          <w:b w:val="0"/>
          <w:bCs w:val="0"/>
          <w:sz w:val="28"/>
          <w:szCs w:val="28"/>
          <w:lang w:val="en-US" w:eastAsia="zh-CN"/>
        </w:rPr>
        <w:t>)</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 xml:space="preserve">Notes: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1. All application materials must be submitted in scanned form. Materials other than Chinese and English must be attached with notarized translations in Chinese or English.</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Our University won’t accept incomplete application materials; if necessary, we will request supplementary materials.</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V. Registration Date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sz w:val="28"/>
          <w:szCs w:val="28"/>
          <w:lang w:val="en-US" w:eastAsia="zh-CN"/>
        </w:rPr>
        <w:t>Students will get enrolled in the first half of March and September every year, subject to the exact date of the “Admission Letter”. Students must register in strict accordance with the time of the Admission Letter at QLUT and we don’t accept early registration.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sz w:val="28"/>
          <w:szCs w:val="28"/>
          <w:lang w:val="en-US" w:eastAsia="zh-CN"/>
        </w:rPr>
        <w:t>VI. Cost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1. Registration Fee: RMB500/year/person ( It will be paid upon arrival after students are admitted to the university)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2. Tuition (RMB)</w:t>
      </w:r>
    </w:p>
    <w:tbl>
      <w:tblPr>
        <w:tblStyle w:val="9"/>
        <w:tblW w:w="8711"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3403"/>
        <w:gridCol w:w="141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default" w:ascii="Times New Roman" w:hAnsi="Times New Roman" w:eastAsia="微软雅黑" w:cs="Times New Roman"/>
                <w:sz w:val="28"/>
                <w:szCs w:val="28"/>
                <w:lang w:val="en-US" w:eastAsia="zh-CN"/>
              </w:rPr>
              <w:t>Admission Categories</w:t>
            </w:r>
          </w:p>
        </w:tc>
        <w:tc>
          <w:tcPr>
            <w:tcW w:w="3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default" w:ascii="Times New Roman" w:hAnsi="Times New Roman" w:eastAsia="微软雅黑" w:cs="Times New Roman"/>
                <w:sz w:val="28"/>
                <w:szCs w:val="28"/>
                <w:lang w:val="en-US" w:eastAsia="zh-CN"/>
              </w:rPr>
              <w:t>Specialty Categories</w:t>
            </w:r>
          </w:p>
        </w:tc>
        <w:tc>
          <w:tcPr>
            <w:tcW w:w="1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eastAsia" w:ascii="Times New Roman" w:hAnsi="Times New Roman" w:eastAsia="微软雅黑" w:cs="Times New Roman"/>
                <w:sz w:val="28"/>
                <w:szCs w:val="28"/>
                <w:lang w:val="en-US" w:eastAsia="zh-CN"/>
              </w:rPr>
              <w:t>Program</w:t>
            </w:r>
            <w:r>
              <w:rPr>
                <w:rFonts w:hint="default" w:ascii="Times New Roman" w:hAnsi="Times New Roman" w:eastAsia="微软雅黑" w:cs="Times New Roman"/>
                <w:sz w:val="28"/>
                <w:szCs w:val="28"/>
                <w:lang w:val="en-US" w:eastAsia="zh-CN"/>
              </w:rPr>
              <w:t>s</w:t>
            </w:r>
          </w:p>
        </w:tc>
        <w:tc>
          <w:tcPr>
            <w:tcW w:w="20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default" w:ascii="Times New Roman" w:hAnsi="Times New Roman" w:eastAsia="微软雅黑" w:cs="Times New Roman"/>
                <w:sz w:val="28"/>
                <w:szCs w:val="28"/>
                <w:lang w:val="en-US" w:eastAsia="zh-CN"/>
              </w:rPr>
              <w:t>Annual Tuition Standard（Yuan/year）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89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default" w:ascii="Times New Roman" w:hAnsi="Times New Roman" w:eastAsia="微软雅黑" w:cs="Times New Roman"/>
                <w:sz w:val="28"/>
                <w:szCs w:val="28"/>
                <w:lang w:val="en-US" w:eastAsia="zh-CN"/>
              </w:rPr>
              <w:t>Undergraduate</w:t>
            </w:r>
          </w:p>
        </w:tc>
        <w:tc>
          <w:tcPr>
            <w:tcW w:w="340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default" w:ascii="Times New Roman" w:hAnsi="Times New Roman" w:eastAsia="微软雅黑" w:cs="Times New Roman"/>
                <w:sz w:val="28"/>
                <w:szCs w:val="28"/>
                <w:lang w:val="en-US" w:eastAsia="zh-CN"/>
              </w:rPr>
              <w:t>Liberal Arts, Economics, Management</w:t>
            </w:r>
          </w:p>
        </w:tc>
        <w:tc>
          <w:tcPr>
            <w:tcW w:w="1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All</w:t>
            </w:r>
          </w:p>
        </w:tc>
        <w:tc>
          <w:tcPr>
            <w:tcW w:w="20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default" w:ascii="Times New Roman" w:hAnsi="Times New Roman" w:eastAsia="微软雅黑" w:cs="Times New Roman"/>
                <w:b w:val="0"/>
                <w:bCs w:val="0"/>
                <w:sz w:val="28"/>
                <w:szCs w:val="28"/>
                <w:vertAlign w:val="baseli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893"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8"/>
                <w:szCs w:val="28"/>
                <w:vertAlign w:val="baseline"/>
                <w:lang w:val="en-US" w:eastAsia="zh-CN"/>
              </w:rPr>
            </w:pPr>
          </w:p>
        </w:tc>
        <w:tc>
          <w:tcPr>
            <w:tcW w:w="340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default" w:ascii="Times New Roman" w:hAnsi="Times New Roman" w:eastAsia="微软雅黑" w:cs="Times New Roman"/>
                <w:sz w:val="28"/>
                <w:szCs w:val="28"/>
                <w:lang w:val="en-US" w:eastAsia="zh-CN"/>
              </w:rPr>
              <w:t>Science, Engineering</w:t>
            </w:r>
          </w:p>
        </w:tc>
        <w:tc>
          <w:tcPr>
            <w:tcW w:w="14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All</w:t>
            </w:r>
          </w:p>
        </w:tc>
        <w:tc>
          <w:tcPr>
            <w:tcW w:w="20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default" w:ascii="Times New Roman" w:hAnsi="Times New Roman" w:eastAsia="微软雅黑" w:cs="Times New Roman"/>
                <w:b w:val="0"/>
                <w:bCs w:val="0"/>
                <w:sz w:val="28"/>
                <w:szCs w:val="28"/>
                <w:vertAlign w:val="baseline"/>
                <w:lang w:val="en-US" w:eastAsia="zh-CN"/>
              </w:rPr>
              <w:t>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8"/>
                <w:szCs w:val="28"/>
                <w:vertAlign w:val="baseline"/>
                <w:lang w:val="en-US" w:eastAsia="zh-CN"/>
              </w:rPr>
            </w:pPr>
          </w:p>
        </w:tc>
        <w:tc>
          <w:tcPr>
            <w:tcW w:w="340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default" w:ascii="Times New Roman" w:hAnsi="Times New Roman" w:eastAsia="微软雅黑" w:cs="Times New Roman"/>
                <w:sz w:val="28"/>
                <w:szCs w:val="28"/>
                <w:lang w:val="en-US" w:eastAsia="zh-CN"/>
              </w:rPr>
              <w:t>Arts</w:t>
            </w:r>
          </w:p>
        </w:tc>
        <w:tc>
          <w:tcPr>
            <w:tcW w:w="14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All</w:t>
            </w:r>
          </w:p>
        </w:tc>
        <w:tc>
          <w:tcPr>
            <w:tcW w:w="20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default" w:ascii="Times New Roman" w:hAnsi="Times New Roman" w:eastAsia="微软雅黑" w:cs="Times New Roman"/>
                <w:b w:val="0"/>
                <w:bCs w:val="0"/>
                <w:sz w:val="28"/>
                <w:szCs w:val="28"/>
                <w:vertAlign w:val="baseline"/>
                <w:lang w:val="en-US" w:eastAsia="zh-CN"/>
              </w:rPr>
              <w:t>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8"/>
                <w:szCs w:val="28"/>
                <w:vertAlign w:val="baseline"/>
                <w:lang w:val="en-US" w:eastAsia="zh-CN"/>
              </w:rPr>
            </w:pPr>
          </w:p>
        </w:tc>
        <w:tc>
          <w:tcPr>
            <w:tcW w:w="340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sz w:val="28"/>
                <w:szCs w:val="28"/>
                <w:lang w:val="en-US" w:eastAsia="zh-CN"/>
              </w:rPr>
            </w:pPr>
            <w:r>
              <w:rPr>
                <w:rFonts w:hint="eastAsia" w:ascii="Times New Roman" w:hAnsi="Times New Roman" w:eastAsia="微软雅黑" w:cs="Times New Roman"/>
                <w:sz w:val="28"/>
                <w:szCs w:val="28"/>
                <w:lang w:val="en-US" w:eastAsia="zh-CN"/>
              </w:rPr>
              <w:t>Teaching Chinese as a Foreign language</w:t>
            </w:r>
          </w:p>
        </w:tc>
        <w:tc>
          <w:tcPr>
            <w:tcW w:w="14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sz w:val="28"/>
                <w:szCs w:val="28"/>
                <w:lang w:val="en-US" w:eastAsia="zh-CN"/>
              </w:rPr>
            </w:pPr>
            <w:r>
              <w:rPr>
                <w:rFonts w:hint="eastAsia" w:ascii="Times New Roman" w:hAnsi="Times New Roman" w:eastAsia="微软雅黑" w:cs="Times New Roman"/>
                <w:sz w:val="28"/>
                <w:szCs w:val="28"/>
                <w:lang w:val="en-US" w:eastAsia="zh-CN"/>
              </w:rPr>
              <w:t>Chinese</w:t>
            </w:r>
          </w:p>
        </w:tc>
        <w:tc>
          <w:tcPr>
            <w:tcW w:w="20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eastAsia" w:ascii="Times New Roman" w:hAnsi="Times New Roman" w:eastAsia="微软雅黑" w:cs="Times New Roman"/>
                <w:b w:val="0"/>
                <w:bCs w:val="0"/>
                <w:sz w:val="28"/>
                <w:szCs w:val="28"/>
                <w:vertAlign w:val="baseline"/>
                <w:lang w:val="en-US" w:eastAsia="zh-CN"/>
              </w:rPr>
              <w:t>15,000</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3. Medical Insurance: RMB800/year/person</w:t>
      </w:r>
      <w:r>
        <w:rPr>
          <w:rFonts w:hint="eastAsia" w:ascii="Times New Roman" w:hAnsi="Times New Roman" w:eastAsia="微软雅黑" w:cs="Times New Roman"/>
          <w:sz w:val="28"/>
          <w:szCs w:val="28"/>
          <w:lang w:val="en-US" w:eastAsia="zh-CN"/>
        </w:rPr>
        <w:t>; RMB400/Semester/person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 xml:space="preserve">Note: China’s </w:t>
      </w:r>
      <w:r>
        <w:rPr>
          <w:rFonts w:hint="eastAsia" w:ascii="Times New Roman" w:hAnsi="Times New Roman" w:eastAsia="微软雅黑" w:cs="Times New Roman"/>
          <w:sz w:val="28"/>
          <w:szCs w:val="28"/>
          <w:lang w:val="en-US" w:eastAsia="zh-CN"/>
        </w:rPr>
        <w:t>M</w:t>
      </w:r>
      <w:r>
        <w:rPr>
          <w:rFonts w:hint="default" w:ascii="Times New Roman" w:hAnsi="Times New Roman" w:eastAsia="微软雅黑" w:cs="Times New Roman"/>
          <w:sz w:val="28"/>
          <w:szCs w:val="28"/>
          <w:lang w:val="en-US" w:eastAsia="zh-CN"/>
        </w:rPr>
        <w:t xml:space="preserve">inistry of </w:t>
      </w:r>
      <w:r>
        <w:rPr>
          <w:rFonts w:hint="eastAsia" w:ascii="Times New Roman" w:hAnsi="Times New Roman" w:eastAsia="微软雅黑" w:cs="Times New Roman"/>
          <w:sz w:val="28"/>
          <w:szCs w:val="28"/>
          <w:lang w:val="en-US" w:eastAsia="zh-CN"/>
        </w:rPr>
        <w:t>E</w:t>
      </w:r>
      <w:r>
        <w:rPr>
          <w:rFonts w:hint="default" w:ascii="Times New Roman" w:hAnsi="Times New Roman" w:eastAsia="微软雅黑" w:cs="Times New Roman"/>
          <w:sz w:val="28"/>
          <w:szCs w:val="28"/>
          <w:lang w:val="en-US" w:eastAsia="zh-CN"/>
        </w:rPr>
        <w:t>ducation stipulates that international students must purchase medical insurance in China. Students are required to provide copies of their passports and purchase medical insurance on the day of registration. The school will not handle the registration procedures for students with no medical insurance.</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VII. Accommodation</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 xml:space="preserve">The </w:t>
      </w:r>
      <w:r>
        <w:rPr>
          <w:rFonts w:hint="eastAsia" w:ascii="Times New Roman" w:hAnsi="Times New Roman" w:eastAsia="微软雅黑" w:cs="Times New Roman"/>
          <w:sz w:val="28"/>
          <w:szCs w:val="28"/>
          <w:lang w:val="en-US" w:eastAsia="zh-CN"/>
        </w:rPr>
        <w:t>International Students</w:t>
      </w:r>
      <w:r>
        <w:rPr>
          <w:rFonts w:hint="default" w:ascii="Times New Roman" w:hAnsi="Times New Roman" w:eastAsia="微软雅黑" w:cs="Times New Roman"/>
          <w:sz w:val="28"/>
          <w:szCs w:val="28"/>
          <w:lang w:val="en-US" w:eastAsia="zh-CN"/>
        </w:rPr>
        <w:t>’</w:t>
      </w:r>
      <w:r>
        <w:rPr>
          <w:rFonts w:hint="eastAsia" w:ascii="Times New Roman" w:hAnsi="Times New Roman" w:eastAsia="微软雅黑" w:cs="Times New Roman"/>
          <w:sz w:val="28"/>
          <w:szCs w:val="28"/>
          <w:lang w:val="en-US" w:eastAsia="zh-CN"/>
        </w:rPr>
        <w:t xml:space="preserve"> B</w:t>
      </w:r>
      <w:r>
        <w:rPr>
          <w:rFonts w:hint="default" w:ascii="Times New Roman" w:hAnsi="Times New Roman" w:eastAsia="微软雅黑" w:cs="Times New Roman"/>
          <w:sz w:val="28"/>
          <w:szCs w:val="28"/>
          <w:lang w:val="en-US" w:eastAsia="zh-CN"/>
        </w:rPr>
        <w:t xml:space="preserve">uildings are </w:t>
      </w:r>
      <w:r>
        <w:rPr>
          <w:rFonts w:hint="eastAsia" w:ascii="Times New Roman" w:hAnsi="Times New Roman" w:eastAsia="微软雅黑" w:cs="Times New Roman"/>
          <w:sz w:val="28"/>
          <w:szCs w:val="28"/>
          <w:lang w:val="en-US" w:eastAsia="zh-CN"/>
        </w:rPr>
        <w:t xml:space="preserve">located </w:t>
      </w:r>
      <w:r>
        <w:rPr>
          <w:rFonts w:hint="default" w:ascii="Times New Roman" w:hAnsi="Times New Roman" w:eastAsia="微软雅黑" w:cs="Times New Roman"/>
          <w:sz w:val="28"/>
          <w:szCs w:val="28"/>
          <w:lang w:val="en-US" w:eastAsia="zh-CN"/>
        </w:rPr>
        <w:t>in Changqing Campus of Qilu University of Technology. The facilities and accessories of the apartment</w:t>
      </w:r>
      <w:r>
        <w:rPr>
          <w:rFonts w:hint="eastAsia" w:ascii="Times New Roman" w:hAnsi="Times New Roman" w:eastAsia="微软雅黑" w:cs="Times New Roman"/>
          <w:sz w:val="28"/>
          <w:szCs w:val="28"/>
          <w:lang w:val="en-US" w:eastAsia="zh-CN"/>
        </w:rPr>
        <w:t>s</w:t>
      </w:r>
      <w:r>
        <w:rPr>
          <w:rFonts w:hint="default" w:ascii="Times New Roman" w:hAnsi="Times New Roman" w:eastAsia="微软雅黑" w:cs="Times New Roman"/>
          <w:sz w:val="28"/>
          <w:szCs w:val="28"/>
          <w:lang w:val="en-US" w:eastAsia="zh-CN"/>
        </w:rPr>
        <w:t xml:space="preserve"> include central heating, air conditioners, tables, chairs, bookshel</w:t>
      </w:r>
      <w:r>
        <w:rPr>
          <w:rFonts w:hint="eastAsia" w:ascii="Times New Roman" w:hAnsi="Times New Roman" w:eastAsia="微软雅黑" w:cs="Times New Roman"/>
          <w:sz w:val="28"/>
          <w:szCs w:val="28"/>
          <w:lang w:val="en-US" w:eastAsia="zh-CN"/>
        </w:rPr>
        <w:t>ves</w:t>
      </w:r>
      <w:r>
        <w:rPr>
          <w:rFonts w:hint="default" w:ascii="Times New Roman" w:hAnsi="Times New Roman" w:eastAsia="微软雅黑" w:cs="Times New Roman"/>
          <w:sz w:val="28"/>
          <w:szCs w:val="28"/>
          <w:lang w:val="en-US" w:eastAsia="zh-CN"/>
        </w:rPr>
        <w:t>, bed</w:t>
      </w:r>
      <w:r>
        <w:rPr>
          <w:rFonts w:hint="eastAsia" w:ascii="Times New Roman" w:hAnsi="Times New Roman" w:eastAsia="微软雅黑" w:cs="Times New Roman"/>
          <w:sz w:val="28"/>
          <w:szCs w:val="28"/>
          <w:lang w:val="en-US" w:eastAsia="zh-CN"/>
        </w:rPr>
        <w:t>s</w:t>
      </w:r>
      <w:r>
        <w:rPr>
          <w:rFonts w:hint="default" w:ascii="Times New Roman" w:hAnsi="Times New Roman" w:eastAsia="微软雅黑" w:cs="Times New Roman"/>
          <w:sz w:val="28"/>
          <w:szCs w:val="28"/>
          <w:lang w:val="en-US" w:eastAsia="zh-CN"/>
        </w:rPr>
        <w:t>, wardrobes, washing machines</w:t>
      </w:r>
      <w:r>
        <w:rPr>
          <w:rFonts w:hint="eastAsia" w:ascii="Times New Roman" w:hAnsi="Times New Roman" w:eastAsia="微软雅黑" w:cs="Times New Roman"/>
          <w:sz w:val="28"/>
          <w:szCs w:val="28"/>
          <w:lang w:val="en-US" w:eastAsia="zh-CN"/>
        </w:rPr>
        <w:t>（or public washing machines）</w:t>
      </w:r>
      <w:r>
        <w:rPr>
          <w:rFonts w:hint="default" w:ascii="Times New Roman" w:hAnsi="Times New Roman" w:eastAsia="微软雅黑" w:cs="Times New Roman"/>
          <w:sz w:val="28"/>
          <w:szCs w:val="28"/>
          <w:lang w:val="en-US" w:eastAsia="zh-CN"/>
        </w:rPr>
        <w:t xml:space="preserve">, water heaters and other simple electrical appliances. Students should pay a deposit of RMB1000 when checking in. The </w:t>
      </w:r>
      <w:r>
        <w:rPr>
          <w:rFonts w:hint="eastAsia" w:ascii="Times New Roman" w:hAnsi="Times New Roman" w:eastAsia="微软雅黑" w:cs="Times New Roman"/>
          <w:sz w:val="28"/>
          <w:szCs w:val="28"/>
          <w:lang w:val="en-US" w:eastAsia="zh-CN"/>
        </w:rPr>
        <w:t xml:space="preserve">standard double room </w:t>
      </w:r>
      <w:r>
        <w:rPr>
          <w:rFonts w:hint="default" w:ascii="Times New Roman" w:hAnsi="Times New Roman" w:eastAsia="微软雅黑" w:cs="Times New Roman"/>
          <w:sz w:val="28"/>
          <w:szCs w:val="28"/>
          <w:lang w:val="en-US" w:eastAsia="zh-CN"/>
        </w:rPr>
        <w:t xml:space="preserve">accommodation fee </w:t>
      </w:r>
      <w:r>
        <w:rPr>
          <w:rFonts w:hint="eastAsia" w:ascii="Times New Roman" w:hAnsi="Times New Roman" w:eastAsia="微软雅黑" w:cs="Times New Roman"/>
          <w:sz w:val="28"/>
          <w:szCs w:val="28"/>
          <w:lang w:val="en-US" w:eastAsia="zh-CN"/>
        </w:rPr>
        <w:t>is 4,500 yuan/semester, and 30 yuan/day for Summer and Winter holiday accommodation.</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VIII. Visa</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 xml:space="preserve">The admitted students shall apply for a study visa to China at the embassy of the country where the applicants are located with the “Admission Letter” and the “Visa Application Form for Study in China (JW202)”. Students who </w:t>
      </w:r>
      <w:r>
        <w:rPr>
          <w:rFonts w:hint="eastAsia" w:ascii="Times New Roman" w:hAnsi="Times New Roman" w:eastAsia="微软雅黑" w:cs="Times New Roman"/>
          <w:sz w:val="28"/>
          <w:szCs w:val="28"/>
          <w:lang w:val="en-US" w:eastAsia="zh-CN"/>
        </w:rPr>
        <w:t xml:space="preserve">will </w:t>
      </w:r>
      <w:r>
        <w:rPr>
          <w:rFonts w:hint="default" w:ascii="Times New Roman" w:hAnsi="Times New Roman" w:eastAsia="微软雅黑" w:cs="Times New Roman"/>
          <w:sz w:val="28"/>
          <w:szCs w:val="28"/>
          <w:lang w:val="en-US" w:eastAsia="zh-CN"/>
        </w:rPr>
        <w:t xml:space="preserve">study </w:t>
      </w:r>
      <w:r>
        <w:rPr>
          <w:rFonts w:hint="eastAsia" w:ascii="Times New Roman" w:hAnsi="Times New Roman" w:eastAsia="微软雅黑" w:cs="Times New Roman"/>
          <w:sz w:val="28"/>
          <w:szCs w:val="28"/>
          <w:lang w:val="en-US" w:eastAsia="zh-CN"/>
        </w:rPr>
        <w:t>less than</w:t>
      </w:r>
      <w:r>
        <w:rPr>
          <w:rFonts w:hint="default" w:ascii="Times New Roman" w:hAnsi="Times New Roman" w:eastAsia="微软雅黑" w:cs="Times New Roman"/>
          <w:sz w:val="28"/>
          <w:szCs w:val="28"/>
          <w:lang w:val="en-US" w:eastAsia="zh-CN"/>
        </w:rPr>
        <w:t xml:space="preserve"> 6 months in China shall apply for X2 Visa. Students who </w:t>
      </w:r>
      <w:r>
        <w:rPr>
          <w:rFonts w:hint="eastAsia" w:ascii="Times New Roman" w:hAnsi="Times New Roman" w:eastAsia="微软雅黑" w:cs="Times New Roman"/>
          <w:sz w:val="28"/>
          <w:szCs w:val="28"/>
          <w:lang w:val="en-US" w:eastAsia="zh-CN"/>
        </w:rPr>
        <w:t>will study longer</w:t>
      </w:r>
      <w:r>
        <w:rPr>
          <w:rFonts w:hint="default" w:ascii="Times New Roman" w:hAnsi="Times New Roman" w:eastAsia="微软雅黑" w:cs="Times New Roman"/>
          <w:sz w:val="28"/>
          <w:szCs w:val="28"/>
          <w:lang w:val="en-US" w:eastAsia="zh-CN"/>
        </w:rPr>
        <w:t xml:space="preserve"> than 6 months should apply for X1 Visa</w:t>
      </w:r>
      <w:r>
        <w:rPr>
          <w:rFonts w:hint="eastAsia" w:ascii="Times New Roman" w:hAnsi="Times New Roman" w:eastAsia="微软雅黑" w:cs="Times New Roman"/>
          <w:sz w:val="28"/>
          <w:szCs w:val="28"/>
          <w:lang w:val="en-US" w:eastAsia="zh-CN"/>
        </w:rPr>
        <w:t xml:space="preserve"> and </w:t>
      </w:r>
      <w:r>
        <w:rPr>
          <w:rFonts w:hint="default" w:ascii="Times New Roman" w:hAnsi="Times New Roman" w:eastAsia="微软雅黑" w:cs="Times New Roman"/>
          <w:sz w:val="28"/>
          <w:szCs w:val="28"/>
          <w:lang w:val="en-US" w:eastAsia="zh-CN"/>
        </w:rPr>
        <w:t xml:space="preserve">apply to the </w:t>
      </w:r>
      <w:r>
        <w:rPr>
          <w:rFonts w:hint="eastAsia" w:ascii="Times New Roman" w:hAnsi="Times New Roman" w:eastAsia="微软雅黑" w:cs="Times New Roman"/>
          <w:sz w:val="28"/>
          <w:szCs w:val="28"/>
          <w:lang w:val="en-US" w:eastAsia="zh-CN"/>
        </w:rPr>
        <w:t xml:space="preserve">College of </w:t>
      </w:r>
      <w:r>
        <w:rPr>
          <w:rFonts w:hint="default" w:ascii="Times New Roman" w:hAnsi="Times New Roman" w:eastAsia="微软雅黑" w:cs="Times New Roman"/>
          <w:sz w:val="28"/>
          <w:szCs w:val="28"/>
          <w:lang w:val="en-US" w:eastAsia="zh-CN"/>
        </w:rPr>
        <w:t>International Exchange within 30 days</w:t>
      </w:r>
      <w:r>
        <w:rPr>
          <w:rFonts w:hint="eastAsia" w:ascii="Times New Roman" w:hAnsi="Times New Roman" w:eastAsia="微软雅黑" w:cs="Times New Roman"/>
          <w:sz w:val="28"/>
          <w:szCs w:val="28"/>
          <w:lang w:val="en-US" w:eastAsia="zh-CN"/>
        </w:rPr>
        <w:t xml:space="preserve"> upon arrival</w:t>
      </w:r>
      <w:r>
        <w:rPr>
          <w:rFonts w:hint="default" w:ascii="Times New Roman" w:hAnsi="Times New Roman" w:eastAsia="微软雅黑" w:cs="Times New Roman"/>
          <w:sz w:val="28"/>
          <w:szCs w:val="28"/>
          <w:lang w:val="en-US" w:eastAsia="zh-CN"/>
        </w:rPr>
        <w:t xml:space="preserve"> in China and convert the X1 Visa into a Residence Permit.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 xml:space="preserve">IX. Application for Scholarship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International students may apply for scholarships as follows:</w:t>
      </w:r>
    </w:p>
    <w:tbl>
      <w:tblPr>
        <w:tblStyle w:val="9"/>
        <w:tblpPr w:leftFromText="180" w:rightFromText="180" w:vertAnchor="text" w:horzAnchor="page" w:tblpX="1394" w:tblpY="207"/>
        <w:tblOverlap w:val="never"/>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3075"/>
        <w:gridCol w:w="2286"/>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bCs/>
                <w:sz w:val="21"/>
                <w:szCs w:val="21"/>
                <w:lang w:val="en-US" w:eastAsia="zh-CN"/>
              </w:rPr>
            </w:pPr>
            <w:r>
              <w:rPr>
                <w:rFonts w:hint="default" w:ascii="Times New Roman" w:hAnsi="Times New Roman" w:eastAsia="微软雅黑" w:cs="Times New Roman"/>
                <w:sz w:val="21"/>
                <w:szCs w:val="21"/>
                <w:lang w:val="en-US" w:eastAsia="zh-CN"/>
              </w:rPr>
              <w:t>Scholarship Programs</w:t>
            </w:r>
          </w:p>
        </w:tc>
        <w:tc>
          <w:tcPr>
            <w:tcW w:w="3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bCs/>
                <w:sz w:val="21"/>
                <w:szCs w:val="21"/>
                <w:lang w:val="en-US" w:eastAsia="zh-CN"/>
              </w:rPr>
            </w:pPr>
            <w:r>
              <w:rPr>
                <w:rFonts w:hint="default" w:ascii="Times New Roman" w:hAnsi="Times New Roman" w:eastAsia="微软雅黑" w:cs="Times New Roman"/>
                <w:sz w:val="21"/>
                <w:szCs w:val="21"/>
                <w:lang w:val="en-US" w:eastAsia="zh-CN"/>
              </w:rPr>
              <w:t>Introduction</w:t>
            </w:r>
          </w:p>
        </w:tc>
        <w:tc>
          <w:tcPr>
            <w:tcW w:w="228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bCs/>
                <w:sz w:val="21"/>
                <w:szCs w:val="21"/>
                <w:lang w:val="en-US" w:eastAsia="zh-CN"/>
              </w:rPr>
            </w:pPr>
            <w:r>
              <w:rPr>
                <w:rFonts w:hint="default" w:ascii="Times New Roman" w:hAnsi="Times New Roman" w:eastAsia="微软雅黑" w:cs="Times New Roman"/>
                <w:sz w:val="21"/>
                <w:szCs w:val="21"/>
                <w:lang w:val="en-US" w:eastAsia="zh-CN"/>
              </w:rPr>
              <w:t>Application Conditions</w:t>
            </w:r>
          </w:p>
        </w:tc>
        <w:tc>
          <w:tcPr>
            <w:tcW w:w="171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sz w:val="28"/>
                <w:szCs w:val="28"/>
                <w:lang w:val="en-US" w:eastAsia="zh-CN"/>
              </w:rPr>
              <w:t>Application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23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1"/>
                <w:szCs w:val="21"/>
                <w:lang w:val="en-US" w:eastAsia="zh-CN"/>
              </w:rPr>
            </w:pPr>
            <w:r>
              <w:rPr>
                <w:rFonts w:hint="default" w:ascii="Times New Roman" w:hAnsi="Times New Roman" w:eastAsia="微软雅黑" w:cs="Times New Roman"/>
                <w:sz w:val="21"/>
                <w:szCs w:val="21"/>
                <w:lang w:val="en-US" w:eastAsia="zh-CN"/>
              </w:rPr>
              <w:t>Shandong Provincial Government Scholarship for Foreign Students</w:t>
            </w: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1"/>
                <w:szCs w:val="21"/>
                <w:lang w:val="en-US" w:eastAsia="zh-CN"/>
              </w:rPr>
            </w:pPr>
            <w:r>
              <w:rPr>
                <w:rFonts w:hint="eastAsia" w:ascii="Times New Roman" w:hAnsi="Times New Roman" w:eastAsia="微软雅黑" w:cs="Times New Roman"/>
                <w:sz w:val="21"/>
                <w:szCs w:val="21"/>
                <w:lang w:val="en-US" w:eastAsia="zh-CN"/>
              </w:rPr>
              <w:t>F</w:t>
            </w:r>
            <w:r>
              <w:rPr>
                <w:rFonts w:hint="default" w:ascii="Times New Roman" w:hAnsi="Times New Roman" w:eastAsia="微软雅黑" w:cs="Times New Roman"/>
                <w:sz w:val="21"/>
                <w:szCs w:val="21"/>
                <w:lang w:val="en-US" w:eastAsia="zh-CN"/>
              </w:rPr>
              <w:t>or outstanding international students</w:t>
            </w:r>
            <w:r>
              <w:rPr>
                <w:rFonts w:hint="eastAsia" w:ascii="Times New Roman" w:hAnsi="Times New Roman" w:eastAsia="微软雅黑" w:cs="Times New Roman"/>
                <w:sz w:val="21"/>
                <w:szCs w:val="21"/>
                <w:lang w:val="en-US" w:eastAsia="zh-CN"/>
              </w:rPr>
              <w:t xml:space="preserve">, including </w:t>
            </w:r>
            <w:r>
              <w:rPr>
                <w:rFonts w:hint="default" w:ascii="Times New Roman" w:hAnsi="Times New Roman" w:eastAsia="微软雅黑" w:cs="Times New Roman"/>
                <w:sz w:val="21"/>
                <w:szCs w:val="21"/>
                <w:lang w:val="en-US" w:eastAsia="zh-CN"/>
              </w:rPr>
              <w:t xml:space="preserve"> full scholarship, first-class, second-class, third-class scholarships and excellent scholarship.</w:t>
            </w:r>
          </w:p>
        </w:tc>
        <w:tc>
          <w:tcPr>
            <w:tcW w:w="2286"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1"/>
                <w:szCs w:val="21"/>
                <w:lang w:val="en-US" w:eastAsia="zh-CN"/>
              </w:rPr>
            </w:pPr>
            <w:r>
              <w:rPr>
                <w:rFonts w:hint="eastAsia" w:ascii="Times New Roman" w:hAnsi="Times New Roman" w:eastAsia="微软雅黑" w:cs="Times New Roman"/>
                <w:sz w:val="21"/>
                <w:szCs w:val="21"/>
                <w:lang w:val="en-US" w:eastAsia="zh-CN"/>
              </w:rPr>
              <w:t>Referring to</w:t>
            </w:r>
            <w:r>
              <w:rPr>
                <w:rFonts w:hint="default" w:ascii="Times New Roman" w:hAnsi="Times New Roman" w:eastAsia="微软雅黑" w:cs="Times New Roman"/>
                <w:sz w:val="21"/>
                <w:szCs w:val="21"/>
                <w:lang w:val="en-US" w:eastAsia="zh-CN"/>
              </w:rPr>
              <w:t xml:space="preserve"> “Detailed Rules for the Implementation of the ‘Shandong Provincial Government Scholarship for Foreign Students” and the “Administrative Measures for Qilu University of Technology Scholarship for International Students (Trial)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1"/>
                <w:szCs w:val="21"/>
                <w:lang w:val="en-US" w:eastAsia="zh-CN"/>
              </w:rPr>
            </w:pPr>
          </w:p>
        </w:tc>
        <w:tc>
          <w:tcPr>
            <w:tcW w:w="171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Mar</w:t>
            </w:r>
            <w:r>
              <w:rPr>
                <w:rFonts w:hint="eastAsia" w:ascii="Times New Roman" w:hAnsi="Times New Roman" w:eastAsia="微软雅黑" w:cs="Times New Roman"/>
                <w:sz w:val="28"/>
                <w:szCs w:val="28"/>
                <w:lang w:val="en-US" w:eastAsia="zh-CN"/>
              </w:rPr>
              <w:t>,</w:t>
            </w:r>
            <w:r>
              <w:rPr>
                <w:rFonts w:hint="default" w:ascii="Times New Roman" w:hAnsi="Times New Roman" w:eastAsia="微软雅黑" w:cs="Times New Roman"/>
                <w:sz w:val="28"/>
                <w:szCs w:val="28"/>
                <w:lang w:val="en-US" w:eastAsia="zh-CN"/>
              </w:rPr>
              <w:t>-May；</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sz w:val="28"/>
                <w:szCs w:val="28"/>
                <w:lang w:val="en-US" w:eastAsia="zh-CN"/>
              </w:rPr>
              <w:t>Sep</w:t>
            </w:r>
            <w:r>
              <w:rPr>
                <w:rFonts w:hint="eastAsia" w:ascii="Times New Roman" w:hAnsi="Times New Roman" w:eastAsia="微软雅黑" w:cs="Times New Roman"/>
                <w:sz w:val="28"/>
                <w:szCs w:val="28"/>
                <w:lang w:val="en-US" w:eastAsia="zh-CN"/>
              </w:rPr>
              <w:t>t,</w:t>
            </w:r>
            <w:r>
              <w:rPr>
                <w:rFonts w:hint="default" w:ascii="Times New Roman" w:hAnsi="Times New Roman" w:eastAsia="微软雅黑" w:cs="Times New Roman"/>
                <w:sz w:val="28"/>
                <w:szCs w:val="28"/>
                <w:lang w:val="en-US" w:eastAsia="zh-CN"/>
              </w:rPr>
              <w:t>-Nov</w:t>
            </w:r>
            <w:r>
              <w:rPr>
                <w:rFonts w:hint="eastAsia" w:ascii="Times New Roman" w:hAnsi="Times New Roman" w:eastAsia="微软雅黑" w:cs="Times New Roman"/>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2" w:hRule="atLeast"/>
        </w:trPr>
        <w:tc>
          <w:tcPr>
            <w:tcW w:w="23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1"/>
                <w:szCs w:val="21"/>
                <w:lang w:val="en-US" w:eastAsia="zh-CN"/>
              </w:rPr>
            </w:pPr>
            <w:r>
              <w:rPr>
                <w:rFonts w:hint="default" w:ascii="Times New Roman" w:hAnsi="Times New Roman" w:eastAsia="微软雅黑" w:cs="Times New Roman"/>
                <w:sz w:val="21"/>
                <w:szCs w:val="21"/>
                <w:lang w:val="en-US" w:eastAsia="zh-CN"/>
              </w:rPr>
              <w:t xml:space="preserve">Qilu University of Technology Scholarship for International Students </w:t>
            </w: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1"/>
                <w:szCs w:val="21"/>
                <w:lang w:val="en-US" w:eastAsia="zh-CN"/>
              </w:rPr>
            </w:pPr>
            <w:r>
              <w:rPr>
                <w:rFonts w:hint="eastAsia" w:ascii="Times New Roman" w:hAnsi="Times New Roman" w:eastAsia="微软雅黑" w:cs="Times New Roman"/>
                <w:sz w:val="21"/>
                <w:szCs w:val="21"/>
                <w:lang w:val="en-US" w:eastAsia="zh-CN"/>
              </w:rPr>
              <w:t>Aiming</w:t>
            </w:r>
            <w:r>
              <w:rPr>
                <w:rFonts w:hint="default" w:ascii="Times New Roman" w:hAnsi="Times New Roman" w:eastAsia="微软雅黑" w:cs="Times New Roman"/>
                <w:sz w:val="21"/>
                <w:szCs w:val="21"/>
                <w:lang w:val="en-US" w:eastAsia="zh-CN"/>
              </w:rPr>
              <w:t xml:space="preserve"> to reward international students who have studied diligently, achieved outstanding results, or achieved outstanding results in academic, cultural exchange, and public welfare activities.</w:t>
            </w:r>
          </w:p>
        </w:tc>
        <w:tc>
          <w:tcPr>
            <w:tcW w:w="2286"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1"/>
                <w:szCs w:val="21"/>
                <w:lang w:val="en-US" w:eastAsia="zh-CN"/>
              </w:rPr>
            </w:pPr>
          </w:p>
        </w:tc>
        <w:tc>
          <w:tcPr>
            <w:tcW w:w="171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Ma</w:t>
            </w:r>
            <w:r>
              <w:rPr>
                <w:rFonts w:hint="eastAsia" w:ascii="Times New Roman" w:hAnsi="Times New Roman" w:eastAsia="微软雅黑" w:cs="Times New Roman"/>
                <w:sz w:val="28"/>
                <w:szCs w:val="28"/>
                <w:lang w:val="en-US" w:eastAsia="zh-CN"/>
              </w:rPr>
              <w:t>r,</w:t>
            </w:r>
            <w:r>
              <w:rPr>
                <w:rFonts w:hint="default" w:ascii="Times New Roman" w:hAnsi="Times New Roman" w:eastAsia="微软雅黑" w:cs="Times New Roman"/>
                <w:sz w:val="28"/>
                <w:szCs w:val="28"/>
                <w:lang w:val="en-US" w:eastAsia="zh-CN"/>
              </w:rPr>
              <w:t>-May；</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sz w:val="28"/>
                <w:szCs w:val="28"/>
                <w:lang w:val="en-US" w:eastAsia="zh-CN"/>
              </w:rPr>
              <w:t>Sept</w:t>
            </w:r>
            <w:r>
              <w:rPr>
                <w:rFonts w:hint="eastAsia" w:ascii="Times New Roman" w:hAnsi="Times New Roman" w:eastAsia="微软雅黑" w:cs="Times New Roman"/>
                <w:sz w:val="28"/>
                <w:szCs w:val="28"/>
                <w:lang w:val="en-US" w:eastAsia="zh-CN"/>
              </w:rPr>
              <w:t>,</w:t>
            </w:r>
            <w:r>
              <w:rPr>
                <w:rFonts w:hint="default" w:ascii="Times New Roman" w:hAnsi="Times New Roman" w:eastAsia="微软雅黑" w:cs="Times New Roman"/>
                <w:sz w:val="28"/>
                <w:szCs w:val="28"/>
                <w:lang w:val="en-US" w:eastAsia="zh-CN"/>
              </w:rPr>
              <w:t>-Nov</w:t>
            </w:r>
            <w:r>
              <w:rPr>
                <w:rFonts w:hint="eastAsia" w:ascii="Times New Roman" w:hAnsi="Times New Roman" w:eastAsia="微软雅黑" w:cs="Times New Roman"/>
                <w:sz w:val="28"/>
                <w:szCs w:val="28"/>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 xml:space="preserve">Please search </w:t>
      </w:r>
      <w:r>
        <w:rPr>
          <w:rFonts w:hint="default" w:ascii="Times New Roman" w:hAnsi="Times New Roman" w:eastAsia="微软雅黑" w:cs="Times New Roman"/>
          <w:sz w:val="28"/>
          <w:szCs w:val="28"/>
          <w:lang w:val="en-US" w:eastAsia="zh-CN"/>
        </w:rPr>
        <w:fldChar w:fldCharType="begin"/>
      </w:r>
      <w:r>
        <w:rPr>
          <w:rFonts w:hint="default" w:ascii="Times New Roman" w:hAnsi="Times New Roman" w:eastAsia="微软雅黑" w:cs="Times New Roman"/>
          <w:sz w:val="28"/>
          <w:szCs w:val="28"/>
          <w:lang w:val="en-US" w:eastAsia="zh-CN"/>
        </w:rPr>
        <w:instrText xml:space="preserve"> HYPERLINK "http://international.qlu.edu.cn/" </w:instrText>
      </w:r>
      <w:r>
        <w:rPr>
          <w:rFonts w:hint="default" w:ascii="Times New Roman" w:hAnsi="Times New Roman" w:eastAsia="微软雅黑" w:cs="Times New Roman"/>
          <w:sz w:val="28"/>
          <w:szCs w:val="28"/>
          <w:lang w:val="en-US" w:eastAsia="zh-CN"/>
        </w:rPr>
        <w:fldChar w:fldCharType="separate"/>
      </w:r>
      <w:r>
        <w:rPr>
          <w:rFonts w:hint="default" w:ascii="Times New Roman" w:hAnsi="Times New Roman" w:eastAsia="微软雅黑" w:cs="Times New Roman"/>
          <w:sz w:val="28"/>
          <w:szCs w:val="28"/>
          <w:lang w:val="en-US" w:eastAsia="zh-CN"/>
        </w:rPr>
        <w:t>http://international.qlu.edu.cn/</w:t>
      </w:r>
      <w:r>
        <w:rPr>
          <w:rFonts w:hint="default" w:ascii="Times New Roman" w:hAnsi="Times New Roman" w:eastAsia="微软雅黑" w:cs="Times New Roman"/>
          <w:sz w:val="28"/>
          <w:szCs w:val="28"/>
          <w:lang w:val="en-US" w:eastAsia="zh-CN"/>
        </w:rPr>
        <w:fldChar w:fldCharType="end"/>
      </w:r>
      <w:r>
        <w:rPr>
          <w:rFonts w:hint="default" w:ascii="Times New Roman" w:hAnsi="Times New Roman" w:eastAsia="微软雅黑" w:cs="Times New Roman"/>
          <w:sz w:val="28"/>
          <w:szCs w:val="28"/>
          <w:lang w:val="en-US" w:eastAsia="zh-CN"/>
        </w:rPr>
        <w:t xml:space="preserve"> for scholarship application conditions  in detail</w:t>
      </w:r>
      <w:r>
        <w:rPr>
          <w:rFonts w:hint="eastAsia" w:ascii="Times New Roman" w:hAnsi="Times New Roman" w:eastAsia="微软雅黑" w:cs="Times New Roman"/>
          <w:sz w:val="28"/>
          <w:szCs w:val="28"/>
          <w:lang w:val="en-US" w:eastAsia="zh-CN"/>
        </w:rPr>
        <w:t xml:space="preserve"> </w:t>
      </w:r>
      <w:r>
        <w:rPr>
          <w:rFonts w:hint="default" w:ascii="Times New Roman" w:hAnsi="Times New Roman" w:eastAsia="微软雅黑" w:cs="Times New Roman"/>
          <w:sz w:val="28"/>
          <w:szCs w:val="28"/>
          <w:lang w:val="en-US" w:eastAsia="zh-CN"/>
        </w:rPr>
        <w:t>and</w:t>
      </w:r>
      <w:r>
        <w:rPr>
          <w:rFonts w:hint="eastAsia" w:ascii="Times New Roman" w:hAnsi="Times New Roman" w:eastAsia="微软雅黑" w:cs="Times New Roman"/>
          <w:sz w:val="28"/>
          <w:szCs w:val="28"/>
          <w:lang w:val="en-US" w:eastAsia="zh-CN"/>
        </w:rPr>
        <w:t xml:space="preserve"> download relevant</w:t>
      </w:r>
      <w:r>
        <w:rPr>
          <w:rFonts w:hint="default" w:ascii="Times New Roman" w:hAnsi="Times New Roman" w:eastAsia="微软雅黑" w:cs="Times New Roman"/>
          <w:sz w:val="28"/>
          <w:szCs w:val="28"/>
          <w:lang w:val="en-US" w:eastAsia="zh-CN"/>
        </w:rPr>
        <w:t xml:space="preserve"> forms.</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X. Contact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8"/>
          <w:szCs w:val="28"/>
          <w:lang w:val="en-US" w:eastAsia="zh-CN"/>
        </w:rPr>
      </w:pPr>
      <w:r>
        <w:rPr>
          <w:rFonts w:hint="eastAsia" w:ascii="Times New Roman" w:hAnsi="Times New Roman" w:eastAsia="微软雅黑" w:cs="Times New Roman"/>
          <w:sz w:val="28"/>
          <w:szCs w:val="28"/>
          <w:lang w:val="en-US" w:eastAsia="zh-CN"/>
        </w:rPr>
        <w:t xml:space="preserve">College of </w:t>
      </w:r>
      <w:r>
        <w:rPr>
          <w:rFonts w:hint="default" w:ascii="Times New Roman" w:hAnsi="Times New Roman" w:eastAsia="微软雅黑" w:cs="Times New Roman"/>
          <w:sz w:val="28"/>
          <w:szCs w:val="28"/>
          <w:lang w:val="en-US" w:eastAsia="zh-CN"/>
        </w:rPr>
        <w:t>International Exchange, Qilu University of Technology</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Tel: +86 (0)531-89631016/89631559</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Fax: +86 (0)531-89631016</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E-mail: guojichu@hotmail.com</w:t>
      </w:r>
      <w:r>
        <w:rPr>
          <w:rFonts w:hint="eastAsia" w:ascii="Times New Roman" w:hAnsi="Times New Roman" w:eastAsia="微软雅黑"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 xml:space="preserve">Website: </w:t>
      </w:r>
      <w:r>
        <w:rPr>
          <w:rFonts w:hint="default" w:ascii="Times New Roman" w:hAnsi="Times New Roman" w:eastAsia="微软雅黑" w:cs="Times New Roman"/>
          <w:sz w:val="28"/>
          <w:szCs w:val="28"/>
          <w:lang w:val="en-US" w:eastAsia="zh-CN"/>
        </w:rPr>
        <w:fldChar w:fldCharType="begin"/>
      </w:r>
      <w:r>
        <w:rPr>
          <w:rFonts w:hint="default" w:ascii="Times New Roman" w:hAnsi="Times New Roman" w:eastAsia="微软雅黑" w:cs="Times New Roman"/>
          <w:sz w:val="28"/>
          <w:szCs w:val="28"/>
          <w:lang w:val="en-US" w:eastAsia="zh-CN"/>
        </w:rPr>
        <w:instrText xml:space="preserve"> HYPERLINK "http://international.qlu.edu.cn/;" </w:instrText>
      </w:r>
      <w:r>
        <w:rPr>
          <w:rFonts w:hint="default" w:ascii="Times New Roman" w:hAnsi="Times New Roman" w:eastAsia="微软雅黑" w:cs="Times New Roman"/>
          <w:sz w:val="28"/>
          <w:szCs w:val="28"/>
          <w:lang w:val="en-US" w:eastAsia="zh-CN"/>
        </w:rPr>
        <w:fldChar w:fldCharType="separate"/>
      </w:r>
      <w:r>
        <w:rPr>
          <w:rStyle w:val="7"/>
          <w:rFonts w:hint="default" w:ascii="Times New Roman" w:hAnsi="Times New Roman" w:eastAsia="微软雅黑" w:cs="Times New Roman"/>
          <w:sz w:val="28"/>
          <w:szCs w:val="28"/>
          <w:lang w:val="en-US" w:eastAsia="zh-CN"/>
        </w:rPr>
        <w:t>http://international.qlu.edu.cn/</w:t>
      </w:r>
      <w:r>
        <w:rPr>
          <w:rFonts w:hint="default" w:ascii="Times New Roman" w:hAnsi="Times New Roman" w:eastAsia="微软雅黑" w:cs="Times New Roman"/>
          <w:sz w:val="28"/>
          <w:szCs w:val="28"/>
          <w:lang w:val="en-US" w:eastAsia="zh-CN"/>
        </w:rPr>
        <w:fldChar w:fldCharType="end"/>
      </w:r>
      <w:r>
        <w:rPr>
          <w:rFonts w:hint="eastAsia" w:ascii="Times New Roman" w:hAnsi="Times New Roman" w:eastAsia="微软雅黑" w:cs="Times New Roman"/>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left"/>
        <w:textAlignment w:val="auto"/>
        <w:outlineLvl w:val="9"/>
        <w:rPr>
          <w:rFonts w:hint="default" w:ascii="Times New Roman" w:hAnsi="Times New Roman" w:eastAsia="微软雅黑"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472BB"/>
    <w:multiLevelType w:val="singleLevel"/>
    <w:tmpl w:val="36E472BB"/>
    <w:lvl w:ilvl="0" w:tentative="0">
      <w:start w:val="9"/>
      <w:numFmt w:val="decimal"/>
      <w:suff w:val="space"/>
      <w:lvlText w:val="%1."/>
      <w:lvlJc w:val="left"/>
    </w:lvl>
  </w:abstractNum>
  <w:abstractNum w:abstractNumId="1">
    <w:nsid w:val="4E090C46"/>
    <w:multiLevelType w:val="singleLevel"/>
    <w:tmpl w:val="4E090C46"/>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36C95"/>
    <w:rsid w:val="0014150E"/>
    <w:rsid w:val="01987435"/>
    <w:rsid w:val="05206C87"/>
    <w:rsid w:val="06963E7C"/>
    <w:rsid w:val="0B704283"/>
    <w:rsid w:val="11045177"/>
    <w:rsid w:val="114D6812"/>
    <w:rsid w:val="11D64944"/>
    <w:rsid w:val="125B466B"/>
    <w:rsid w:val="13CB3D2D"/>
    <w:rsid w:val="1419697B"/>
    <w:rsid w:val="15B6773E"/>
    <w:rsid w:val="16E34C20"/>
    <w:rsid w:val="1BF43F5F"/>
    <w:rsid w:val="1F1C0157"/>
    <w:rsid w:val="23A33A07"/>
    <w:rsid w:val="25697BE5"/>
    <w:rsid w:val="27344764"/>
    <w:rsid w:val="28991387"/>
    <w:rsid w:val="2E3837A1"/>
    <w:rsid w:val="2EA03101"/>
    <w:rsid w:val="2EED3252"/>
    <w:rsid w:val="352E5113"/>
    <w:rsid w:val="3B20579B"/>
    <w:rsid w:val="3D960FBE"/>
    <w:rsid w:val="47623B27"/>
    <w:rsid w:val="4A036C95"/>
    <w:rsid w:val="4A266E9E"/>
    <w:rsid w:val="56DB7139"/>
    <w:rsid w:val="57033DC1"/>
    <w:rsid w:val="59CD49B7"/>
    <w:rsid w:val="5BB2730C"/>
    <w:rsid w:val="5C7C0511"/>
    <w:rsid w:val="62A01023"/>
    <w:rsid w:val="661229E0"/>
    <w:rsid w:val="66764716"/>
    <w:rsid w:val="68033659"/>
    <w:rsid w:val="6A981F42"/>
    <w:rsid w:val="6D535020"/>
    <w:rsid w:val="6DE92033"/>
    <w:rsid w:val="6E057CE3"/>
    <w:rsid w:val="6F4E7DAF"/>
    <w:rsid w:val="7A2B4646"/>
    <w:rsid w:val="7BED1A58"/>
    <w:rsid w:val="7C952CCD"/>
    <w:rsid w:val="7EAA01FF"/>
    <w:rsid w:val="7FBC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c2\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2018-04-17T07:13:00Z</dcterms:created>
  <dc:creator>徐栩</dc:creator>
  <cp:lastModifiedBy>Vaguesmile</cp:lastModifiedBy>
  <dcterms:modified xsi:type="dcterms:W3CDTF">2018-05-29T06:44:42Z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