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hint="default" w:ascii="Times New Roman" w:hAnsi="Times New Roman" w:cs="Times New Roman" w:eastAsiaTheme="majorEastAsia"/>
          <w:color w:val="auto"/>
          <w:sz w:val="24"/>
          <w:szCs w:val="24"/>
          <w:shd w:val="clear" w:fill="FFFFF9"/>
          <w:lang w:val="en-US" w:eastAsia="zh-CN"/>
        </w:rPr>
      </w:pPr>
      <w:r>
        <w:rPr>
          <w:rFonts w:hint="default" w:ascii="Times New Roman" w:hAnsi="Times New Roman" w:cs="Times New Roman" w:eastAsiaTheme="majorEastAsia"/>
          <w:color w:val="auto"/>
          <w:sz w:val="24"/>
          <w:szCs w:val="24"/>
          <w:shd w:val="clear" w:fill="FFFFF9"/>
          <w:lang w:eastAsia="zh-CN"/>
        </w:rPr>
        <w:t>齐鲁工业大学</w:t>
      </w:r>
      <w:r>
        <w:rPr>
          <w:rFonts w:hint="eastAsia" w:ascii="Times New Roman" w:hAnsi="Times New Roman" w:cs="Times New Roman" w:eastAsiaTheme="majorEastAsia"/>
          <w:color w:val="auto"/>
          <w:sz w:val="24"/>
          <w:szCs w:val="24"/>
          <w:shd w:val="clear" w:fill="FFFFF9"/>
          <w:lang w:eastAsia="zh-CN"/>
        </w:rPr>
        <w:t>山东省政府</w:t>
      </w:r>
      <w:r>
        <w:rPr>
          <w:rFonts w:hint="default" w:ascii="Times New Roman" w:hAnsi="Times New Roman" w:cs="Times New Roman" w:eastAsiaTheme="majorEastAsia"/>
          <w:color w:val="auto"/>
          <w:sz w:val="24"/>
          <w:szCs w:val="24"/>
          <w:shd w:val="clear" w:fill="FFFFF9"/>
          <w:lang w:eastAsia="zh-CN"/>
        </w:rPr>
        <w:t>奖学金</w:t>
      </w:r>
      <w:r>
        <w:rPr>
          <w:rFonts w:hint="eastAsia" w:ascii="Times New Roman" w:hAnsi="Times New Roman" w:cs="Times New Roman" w:eastAsiaTheme="majorEastAsia"/>
          <w:color w:val="auto"/>
          <w:sz w:val="24"/>
          <w:szCs w:val="24"/>
          <w:shd w:val="clear" w:fill="FFFFF9"/>
          <w:lang w:eastAsia="zh-CN"/>
        </w:rPr>
        <w:t>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hint="default" w:ascii="Times New Roman" w:hAnsi="Times New Roman" w:cs="Times New Roman" w:eastAsiaTheme="majorEastAsia"/>
          <w:b/>
          <w:bCs/>
          <w:sz w:val="24"/>
          <w:szCs w:val="24"/>
          <w:lang w:val="en-US" w:eastAsia="zh-CN"/>
        </w:rPr>
      </w:pPr>
      <w:r>
        <w:rPr>
          <w:rFonts w:hint="eastAsia" w:ascii="Times New Roman" w:hAnsi="Times New Roman" w:cs="Times New Roman" w:eastAsiaTheme="majorEastAsia"/>
          <w:b/>
          <w:bCs/>
          <w:sz w:val="24"/>
          <w:szCs w:val="24"/>
          <w:lang w:val="en-US" w:eastAsia="zh-CN"/>
        </w:rPr>
        <w:t>Introduction to</w:t>
      </w:r>
      <w:bookmarkStart w:id="0" w:name="_GoBack"/>
      <w:bookmarkEnd w:id="0"/>
      <w:r>
        <w:rPr>
          <w:rFonts w:hint="default" w:ascii="Times New Roman" w:hAnsi="Times New Roman" w:cs="Times New Roman" w:eastAsiaTheme="majorEastAsia"/>
          <w:b/>
          <w:bCs/>
          <w:sz w:val="24"/>
          <w:szCs w:val="24"/>
          <w:lang w:val="en-US" w:eastAsia="zh-CN"/>
        </w:rPr>
        <w:t xml:space="preserve"> Shandong Provincial Government Scholarship </w:t>
      </w:r>
    </w:p>
    <w:p>
      <w:pPr>
        <w:jc w:val="center"/>
        <w:rPr>
          <w:rFonts w:hint="default" w:ascii="Times New Roman" w:hAnsi="Times New Roman" w:cs="Times New Roman" w:eastAsiaTheme="majorEastAsia"/>
          <w:b/>
          <w:bCs/>
          <w:sz w:val="24"/>
          <w:szCs w:val="24"/>
          <w:lang w:val="en-US" w:eastAsia="zh-CN"/>
        </w:rPr>
      </w:pPr>
      <w:r>
        <w:rPr>
          <w:rFonts w:hint="default" w:ascii="Times New Roman" w:hAnsi="Times New Roman" w:cs="Times New Roman" w:eastAsiaTheme="majorEastAsia"/>
          <w:b/>
          <w:bCs/>
          <w:sz w:val="24"/>
          <w:szCs w:val="24"/>
          <w:lang w:val="en-US" w:eastAsia="zh-CN"/>
        </w:rPr>
        <w:t>（Qilu University of Technology）</w:t>
      </w:r>
    </w:p>
    <w:p>
      <w:pPr>
        <w:rPr>
          <w:rFonts w:hint="default" w:ascii="Times New Roman" w:hAnsi="Times New Roman" w:cs="Times New Roman" w:eastAsiaTheme="majorEastAsia"/>
          <w:sz w:val="24"/>
          <w:szCs w:val="24"/>
          <w:lang w:val="en-US"/>
        </w:rPr>
      </w:pPr>
    </w:p>
    <w:p>
      <w:pPr>
        <w:keepNext w:val="0"/>
        <w:keepLines w:val="0"/>
        <w:widowControl/>
        <w:numPr>
          <w:ilvl w:val="0"/>
          <w:numId w:val="1"/>
        </w:numPr>
        <w:suppressLineNumbers w:val="0"/>
        <w:spacing w:before="0" w:beforeAutospacing="0" w:after="0" w:afterAutospacing="0" w:line="360" w:lineRule="auto"/>
        <w:ind w:left="0" w:right="0"/>
        <w:jc w:val="left"/>
        <w:rPr>
          <w:rFonts w:hint="default" w:ascii="Times New Roman" w:hAnsi="Times New Roman" w:cs="Times New Roman" w:eastAsiaTheme="majorEastAsia"/>
          <w:b/>
          <w:bCs/>
          <w:kern w:val="1"/>
          <w:sz w:val="24"/>
          <w:szCs w:val="24"/>
          <w:shd w:val="clear" w:fill="FFFFF9"/>
          <w:lang w:val="en-US" w:eastAsia="zh-CN" w:bidi="ar"/>
        </w:rPr>
      </w:pPr>
      <w:r>
        <w:rPr>
          <w:rFonts w:hint="default" w:ascii="Times New Roman" w:hAnsi="Times New Roman" w:cs="Times New Roman" w:eastAsiaTheme="majorEastAsia"/>
          <w:b/>
          <w:bCs/>
          <w:kern w:val="1"/>
          <w:sz w:val="24"/>
          <w:szCs w:val="24"/>
          <w:shd w:val="clear" w:fill="FFFFF9"/>
          <w:lang w:val="en-US" w:eastAsia="zh-CN" w:bidi="ar"/>
        </w:rPr>
        <w:t>申请时间/Application time</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cs="Times New Roman" w:eastAsiaTheme="majorEastAsia"/>
          <w:b w:val="0"/>
          <w:bCs w:val="0"/>
          <w:sz w:val="24"/>
          <w:szCs w:val="24"/>
          <w:lang w:val="en-US" w:eastAsia="zh-CN"/>
        </w:rPr>
      </w:pPr>
      <w:r>
        <w:rPr>
          <w:rFonts w:hint="default" w:ascii="Times New Roman" w:hAnsi="Times New Roman" w:cs="Times New Roman" w:eastAsiaTheme="majorEastAsia"/>
          <w:b w:val="0"/>
          <w:bCs w:val="0"/>
          <w:sz w:val="24"/>
          <w:szCs w:val="24"/>
          <w:lang w:val="en-US" w:eastAsia="zh-CN"/>
        </w:rPr>
        <w:t>春季：3月1日-5月30日    Spring Application: March 1</w:t>
      </w:r>
      <w:r>
        <w:rPr>
          <w:rFonts w:hint="default" w:ascii="Times New Roman" w:hAnsi="Times New Roman" w:cs="Times New Roman" w:eastAsiaTheme="majorEastAsia"/>
          <w:b w:val="0"/>
          <w:bCs w:val="0"/>
          <w:sz w:val="24"/>
          <w:szCs w:val="24"/>
          <w:vertAlign w:val="superscript"/>
          <w:lang w:val="en-US" w:eastAsia="zh-CN"/>
        </w:rPr>
        <w:t>st</w:t>
      </w:r>
      <w:r>
        <w:rPr>
          <w:rFonts w:hint="default" w:ascii="Times New Roman" w:hAnsi="Times New Roman" w:cs="Times New Roman" w:eastAsiaTheme="majorEastAsia"/>
          <w:b w:val="0"/>
          <w:bCs w:val="0"/>
          <w:sz w:val="24"/>
          <w:szCs w:val="24"/>
          <w:lang w:val="en-US" w:eastAsia="zh-CN"/>
        </w:rPr>
        <w:t>-May 30</w:t>
      </w:r>
      <w:r>
        <w:rPr>
          <w:rFonts w:hint="default" w:ascii="Times New Roman" w:hAnsi="Times New Roman" w:cs="Times New Roman" w:eastAsiaTheme="majorEastAsia"/>
          <w:b w:val="0"/>
          <w:bCs w:val="0"/>
          <w:sz w:val="24"/>
          <w:szCs w:val="24"/>
          <w:vertAlign w:val="superscript"/>
          <w:lang w:val="en-US" w:eastAsia="zh-CN"/>
        </w:rPr>
        <w:t>th</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cs="Times New Roman" w:eastAsiaTheme="majorEastAsia"/>
          <w:b w:val="0"/>
          <w:bCs w:val="0"/>
          <w:sz w:val="24"/>
          <w:szCs w:val="24"/>
          <w:lang w:val="en-US" w:eastAsia="zh-CN"/>
        </w:rPr>
      </w:pPr>
      <w:r>
        <w:rPr>
          <w:rFonts w:hint="default" w:ascii="Times New Roman" w:hAnsi="Times New Roman" w:cs="Times New Roman" w:eastAsiaTheme="majorEastAsia"/>
          <w:b w:val="0"/>
          <w:bCs w:val="0"/>
          <w:sz w:val="24"/>
          <w:szCs w:val="24"/>
          <w:lang w:val="en-US" w:eastAsia="zh-CN"/>
        </w:rPr>
        <w:t>秋季：9月1日-11月30日   Autuman Application: September 1</w:t>
      </w:r>
      <w:r>
        <w:rPr>
          <w:rFonts w:hint="default" w:ascii="Times New Roman" w:hAnsi="Times New Roman" w:cs="Times New Roman" w:eastAsiaTheme="majorEastAsia"/>
          <w:b w:val="0"/>
          <w:bCs w:val="0"/>
          <w:sz w:val="24"/>
          <w:szCs w:val="24"/>
          <w:vertAlign w:val="superscript"/>
          <w:lang w:val="en-US" w:eastAsia="zh-CN"/>
        </w:rPr>
        <w:t>st</w:t>
      </w:r>
      <w:r>
        <w:rPr>
          <w:rFonts w:hint="default" w:ascii="Times New Roman" w:hAnsi="Times New Roman" w:cs="Times New Roman" w:eastAsiaTheme="majorEastAsia"/>
          <w:b w:val="0"/>
          <w:bCs w:val="0"/>
          <w:sz w:val="24"/>
          <w:szCs w:val="24"/>
          <w:lang w:val="en-US" w:eastAsia="zh-CN"/>
        </w:rPr>
        <w:t>-November 30</w:t>
      </w:r>
      <w:r>
        <w:rPr>
          <w:rFonts w:hint="default" w:ascii="Times New Roman" w:hAnsi="Times New Roman" w:cs="Times New Roman" w:eastAsiaTheme="majorEastAsia"/>
          <w:b w:val="0"/>
          <w:bCs w:val="0"/>
          <w:sz w:val="24"/>
          <w:szCs w:val="24"/>
          <w:vertAlign w:val="superscript"/>
          <w:lang w:val="en-US" w:eastAsia="zh-CN"/>
        </w:rPr>
        <w:t>th</w:t>
      </w:r>
    </w:p>
    <w:p>
      <w:pPr>
        <w:keepNext w:val="0"/>
        <w:keepLines w:val="0"/>
        <w:widowControl/>
        <w:numPr>
          <w:ilvl w:val="0"/>
          <w:numId w:val="0"/>
        </w:numPr>
        <w:suppressLineNumbers w:val="0"/>
        <w:spacing w:before="0" w:beforeAutospacing="0" w:after="0" w:afterAutospacing="0" w:line="360" w:lineRule="auto"/>
        <w:ind w:right="0" w:rightChars="0"/>
        <w:jc w:val="left"/>
        <w:rPr>
          <w:rFonts w:hint="default" w:ascii="Times New Roman" w:hAnsi="Times New Roman" w:cs="Times New Roman" w:eastAsiaTheme="maj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color w:val="auto"/>
          <w:sz w:val="24"/>
          <w:szCs w:val="24"/>
          <w:lang w:eastAsia="zh-CN"/>
        </w:rPr>
        <w:fldChar w:fldCharType="begin"/>
      </w:r>
      <w:r>
        <w:rPr>
          <w:rFonts w:hint="default" w:ascii="Times New Roman" w:hAnsi="Times New Roman" w:cs="Times New Roman" w:eastAsiaTheme="majorEastAsia"/>
          <w:color w:val="auto"/>
          <w:sz w:val="24"/>
          <w:szCs w:val="24"/>
          <w:lang w:eastAsia="zh-CN"/>
        </w:rPr>
        <w:instrText xml:space="preserve"> HYPERLINK "mailto:请在申请截止日期前将材料纸质版发送至邮箱guojichu@hotmail.com;" </w:instrText>
      </w:r>
      <w:r>
        <w:rPr>
          <w:rFonts w:hint="default" w:ascii="Times New Roman" w:hAnsi="Times New Roman" w:cs="Times New Roman" w:eastAsiaTheme="majorEastAsia"/>
          <w:color w:val="auto"/>
          <w:sz w:val="24"/>
          <w:szCs w:val="24"/>
          <w:lang w:eastAsia="zh-CN"/>
        </w:rPr>
        <w:fldChar w:fldCharType="separate"/>
      </w:r>
      <w:r>
        <w:rPr>
          <w:rFonts w:hint="default" w:ascii="Times New Roman" w:hAnsi="Times New Roman" w:cs="Times New Roman" w:eastAsiaTheme="majorEastAsia"/>
          <w:b w:val="0"/>
          <w:bCs w:val="0"/>
          <w:color w:val="auto"/>
          <w:sz w:val="24"/>
          <w:szCs w:val="24"/>
          <w:lang w:val="en-US" w:eastAsia="zh-CN"/>
        </w:rPr>
        <w:t>请在申请截止日期前将电子版材料发送至我院邮箱，纸质版材料寄送至我院办公室。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Please send all the electrical application materials to our email address and semd the original application materials to our office.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default" w:ascii="Times New Roman" w:hAnsi="Times New Roman" w:cs="Times New Roman" w:eastAsiaTheme="majorEastAsia"/>
          <w:b w:val="0"/>
          <w:bCs w:val="0"/>
          <w:color w:val="auto"/>
          <w:sz w:val="24"/>
          <w:szCs w:val="24"/>
          <w:lang w:val="en-US" w:eastAsia="zh-CN"/>
        </w:rPr>
      </w:pPr>
    </w:p>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b/>
          <w:bCs/>
          <w:color w:val="auto"/>
          <w:kern w:val="1"/>
          <w:sz w:val="24"/>
          <w:szCs w:val="24"/>
          <w:shd w:val="clear" w:fill="FFFFF9"/>
          <w:lang w:val="en-US" w:eastAsia="zh-CN" w:bidi="ar"/>
        </w:rPr>
      </w:pPr>
      <w:r>
        <w:rPr>
          <w:rFonts w:hint="default" w:ascii="Times New Roman" w:hAnsi="Times New Roman" w:cs="Times New Roman" w:eastAsiaTheme="majorEastAsia"/>
          <w:b/>
          <w:bCs/>
          <w:color w:val="auto"/>
          <w:kern w:val="1"/>
          <w:sz w:val="24"/>
          <w:szCs w:val="24"/>
          <w:shd w:val="clear" w:fill="FFFFF9"/>
          <w:lang w:val="en-US" w:eastAsia="zh-CN" w:bidi="ar"/>
        </w:rPr>
        <w:t>二、</w:t>
      </w:r>
      <w:r>
        <w:rPr>
          <w:rFonts w:hint="eastAsia" w:ascii="Times New Roman" w:hAnsi="Times New Roman" w:cs="Times New Roman" w:eastAsiaTheme="majorEastAsia"/>
          <w:b/>
          <w:bCs/>
          <w:color w:val="auto"/>
          <w:kern w:val="1"/>
          <w:sz w:val="24"/>
          <w:szCs w:val="24"/>
          <w:shd w:val="clear" w:fill="FFFFF9"/>
          <w:lang w:val="en-US" w:eastAsia="zh-CN" w:bidi="ar"/>
        </w:rPr>
        <w:t>山东省政府</w:t>
      </w:r>
      <w:r>
        <w:rPr>
          <w:rFonts w:hint="default" w:ascii="Times New Roman" w:hAnsi="Times New Roman" w:cs="Times New Roman" w:eastAsiaTheme="majorEastAsia"/>
          <w:b/>
          <w:bCs/>
          <w:color w:val="auto"/>
          <w:kern w:val="1"/>
          <w:sz w:val="24"/>
          <w:szCs w:val="24"/>
          <w:shd w:val="clear" w:fill="FFFFF9"/>
          <w:lang w:val="en-US" w:eastAsia="zh-CN" w:bidi="ar"/>
        </w:rPr>
        <w:t>奖学金分类/Classification of Scholarship Programs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color w:val="auto"/>
          <w:sz w:val="24"/>
          <w:szCs w:val="24"/>
          <w:lang w:val="en-US" w:eastAsia="zh-CN"/>
        </w:rPr>
        <w:t>（一）</w:t>
      </w:r>
      <w:r>
        <w:rPr>
          <w:rFonts w:hint="default" w:ascii="Times New Roman" w:hAnsi="Times New Roman" w:cs="Times New Roman" w:eastAsiaTheme="majorEastAsia"/>
          <w:sz w:val="24"/>
          <w:szCs w:val="24"/>
        </w:rPr>
        <w:t>新生奖学金旨在吸引优秀外国留学生到我校学习</w:t>
      </w:r>
    </w:p>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color w:val="auto"/>
          <w:kern w:val="2"/>
          <w:sz w:val="24"/>
          <w:szCs w:val="24"/>
          <w:lang w:val="en-US" w:eastAsia="zh-CN" w:bidi="ar-SA"/>
        </w:rPr>
        <w:t>（二）</w:t>
      </w:r>
      <w:r>
        <w:rPr>
          <w:rFonts w:hint="default" w:ascii="Times New Roman" w:hAnsi="Times New Roman" w:cs="Times New Roman" w:eastAsiaTheme="majorEastAsia"/>
          <w:sz w:val="24"/>
          <w:szCs w:val="24"/>
        </w:rPr>
        <w:t>优秀在校生奖学金旨在奖励勤奋学习、成绩优秀或在学术、文化交流、公益活动等方面取得突出成绩的在校留学生</w:t>
      </w:r>
      <w:r>
        <w:rPr>
          <w:rFonts w:hint="default" w:ascii="Times New Roman" w:hAnsi="Times New Roman" w:cs="Times New Roman" w:eastAsiaTheme="majorEastAsia"/>
          <w:sz w:val="24"/>
          <w:szCs w:val="24"/>
          <w:lang w:val="en-US" w:eastAsia="zh-CN"/>
        </w:rPr>
        <w:t>.</w:t>
      </w:r>
    </w:p>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b w:val="0"/>
          <w:bCs w:val="0"/>
          <w:sz w:val="24"/>
          <w:szCs w:val="24"/>
          <w:lang w:val="en-US" w:eastAsia="zh-CN"/>
        </w:rPr>
      </w:pPr>
      <w:r>
        <w:rPr>
          <w:rFonts w:hint="eastAsia" w:ascii="Times New Roman" w:hAnsi="Times New Roman" w:cs="Times New Roman" w:eastAsiaTheme="majorEastAsia"/>
          <w:b w:val="0"/>
          <w:bCs w:val="0"/>
          <w:sz w:val="24"/>
          <w:szCs w:val="24"/>
          <w:lang w:val="en-US" w:eastAsia="zh-CN"/>
        </w:rPr>
        <w:t>(1) F</w:t>
      </w:r>
      <w:r>
        <w:rPr>
          <w:rFonts w:hint="default" w:ascii="Times New Roman" w:hAnsi="Times New Roman" w:cs="Times New Roman" w:eastAsiaTheme="majorEastAsia"/>
          <w:b w:val="0"/>
          <w:bCs w:val="0"/>
          <w:sz w:val="24"/>
          <w:szCs w:val="24"/>
          <w:lang w:val="en-US" w:eastAsia="zh-CN"/>
        </w:rPr>
        <w:t>reshman scholarships</w:t>
      </w:r>
      <w:r>
        <w:rPr>
          <w:rFonts w:hint="eastAsia" w:ascii="Times New Roman" w:hAnsi="Times New Roman" w:cs="Times New Roman" w:eastAsiaTheme="majorEastAsia"/>
          <w:b w:val="0"/>
          <w:bCs w:val="0"/>
          <w:sz w:val="24"/>
          <w:szCs w:val="24"/>
          <w:lang w:val="en-US" w:eastAsia="zh-CN"/>
        </w:rPr>
        <w:t xml:space="preserve">: </w:t>
      </w:r>
      <w:r>
        <w:rPr>
          <w:rFonts w:hint="default" w:ascii="Times New Roman" w:hAnsi="Times New Roman" w:cs="Times New Roman" w:eastAsiaTheme="majorEastAsia"/>
          <w:b w:val="0"/>
          <w:bCs w:val="0"/>
          <w:sz w:val="24"/>
          <w:szCs w:val="24"/>
          <w:lang w:val="en-US" w:eastAsia="zh-CN"/>
        </w:rPr>
        <w:t>attract outstanding foreign students to study in our university.</w:t>
      </w:r>
    </w:p>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b w:val="0"/>
          <w:bCs w:val="0"/>
          <w:sz w:val="24"/>
          <w:szCs w:val="24"/>
          <w:lang w:val="en-US" w:eastAsia="zh-CN"/>
        </w:rPr>
      </w:pPr>
      <w:r>
        <w:rPr>
          <w:rFonts w:hint="eastAsia" w:ascii="Times New Roman" w:hAnsi="Times New Roman" w:cs="Times New Roman" w:eastAsiaTheme="majorEastAsia"/>
          <w:b w:val="0"/>
          <w:bCs w:val="0"/>
          <w:sz w:val="24"/>
          <w:szCs w:val="24"/>
          <w:lang w:val="en-US" w:eastAsia="zh-CN"/>
        </w:rPr>
        <w:t xml:space="preserve">(2) </w:t>
      </w:r>
      <w:r>
        <w:rPr>
          <w:rFonts w:hint="default" w:ascii="Times New Roman" w:hAnsi="Times New Roman" w:cs="Times New Roman" w:eastAsiaTheme="majorEastAsia"/>
          <w:sz w:val="24"/>
          <w:szCs w:val="24"/>
          <w:lang w:val="en-US" w:eastAsia="zh-CN"/>
        </w:rPr>
        <w:t>Merit Awards</w:t>
      </w:r>
      <w:r>
        <w:rPr>
          <w:rFonts w:hint="eastAsia" w:ascii="Times New Roman" w:hAnsi="Times New Roman" w:cs="Times New Roman" w:eastAsiaTheme="majorEastAsia"/>
          <w:sz w:val="24"/>
          <w:szCs w:val="24"/>
          <w:lang w:val="en-US" w:eastAsia="zh-CN"/>
        </w:rPr>
        <w:t xml:space="preserve">: </w:t>
      </w:r>
      <w:r>
        <w:rPr>
          <w:rFonts w:hint="default" w:ascii="Times New Roman" w:hAnsi="Times New Roman" w:cs="Times New Roman" w:eastAsiaTheme="majorEastAsia"/>
          <w:b w:val="0"/>
          <w:bCs w:val="0"/>
          <w:sz w:val="24"/>
          <w:szCs w:val="24"/>
          <w:lang w:val="en-US" w:eastAsia="zh-CN"/>
        </w:rPr>
        <w:t xml:space="preserve">reward students studying abroad who are diligent in their studies, have outstanding academic results, or who have achieved outstanding academic, cultural exchange, and public welfare activities. </w:t>
      </w:r>
    </w:p>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b w:val="0"/>
          <w:bCs w:val="0"/>
          <w:sz w:val="24"/>
          <w:szCs w:val="24"/>
          <w:lang w:val="en-US" w:eastAsia="zh-CN"/>
        </w:rPr>
      </w:pPr>
    </w:p>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b/>
          <w:bCs/>
          <w:color w:val="auto"/>
          <w:sz w:val="24"/>
          <w:szCs w:val="24"/>
        </w:rPr>
      </w:pPr>
      <w:r>
        <w:rPr>
          <w:rFonts w:hint="default" w:ascii="Times New Roman" w:hAnsi="Times New Roman" w:cs="Times New Roman" w:eastAsiaTheme="majorEastAsia"/>
          <w:b/>
          <w:bCs/>
          <w:color w:val="auto"/>
          <w:sz w:val="24"/>
          <w:szCs w:val="24"/>
          <w:lang w:val="en-US" w:eastAsia="zh-CN"/>
        </w:rPr>
        <w:t>三、资助额度/Amount of funding</w:t>
      </w:r>
    </w:p>
    <w:tbl>
      <w:tblPr>
        <w:tblStyle w:val="9"/>
        <w:tblW w:w="10020" w:type="dxa"/>
        <w:tblInd w:w="-9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835"/>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20" w:type="dxa"/>
            <w:gridSpan w:val="3"/>
          </w:tcPr>
          <w:p>
            <w:pPr>
              <w:pStyle w:val="3"/>
              <w:keepNext w:val="0"/>
              <w:keepLines w:val="0"/>
              <w:widowControl/>
              <w:suppressLineNumbers w:val="0"/>
              <w:spacing w:before="0" w:beforeAutospacing="0" w:after="0" w:afterAutospacing="0" w:line="360" w:lineRule="auto"/>
              <w:ind w:left="0" w:right="0" w:firstLine="0" w:firstLineChars="0"/>
              <w:jc w:val="center"/>
              <w:rPr>
                <w:rFonts w:hint="default" w:ascii="Times New Roman" w:hAnsi="Times New Roman" w:cs="Times New Roman" w:eastAsiaTheme="majorEastAsia"/>
                <w:color w:val="auto"/>
                <w:sz w:val="24"/>
                <w:szCs w:val="24"/>
                <w:vertAlign w:val="baseline"/>
              </w:rPr>
            </w:pPr>
            <w:r>
              <w:rPr>
                <w:rFonts w:hint="default" w:ascii="Times New Roman" w:hAnsi="Times New Roman" w:cs="Times New Roman" w:eastAsiaTheme="majorEastAsia"/>
                <w:b/>
                <w:bCs/>
                <w:color w:val="auto"/>
                <w:sz w:val="24"/>
                <w:szCs w:val="24"/>
                <w:lang w:val="en-US" w:eastAsia="zh-CN"/>
              </w:rPr>
              <w:t>资助额度/Amount of funding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20" w:type="dxa"/>
            <w:gridSpan w:val="3"/>
          </w:tcPr>
          <w:p>
            <w:pPr>
              <w:spacing w:line="360" w:lineRule="auto"/>
              <w:ind w:firstLine="0" w:firstLineChars="0"/>
              <w:jc w:val="center"/>
              <w:rPr>
                <w:rFonts w:hint="default" w:ascii="Times New Roman" w:hAnsi="Times New Roman" w:cs="Times New Roman" w:eastAsiaTheme="majorEastAsia"/>
                <w:color w:val="auto"/>
                <w:sz w:val="24"/>
                <w:szCs w:val="24"/>
                <w:vertAlign w:val="baseline"/>
              </w:rPr>
            </w:pPr>
            <w:r>
              <w:rPr>
                <w:rFonts w:hint="default" w:ascii="Times New Roman" w:hAnsi="Times New Roman" w:cs="Times New Roman" w:eastAsiaTheme="majorEastAsia"/>
                <w:color w:val="auto"/>
                <w:sz w:val="24"/>
                <w:szCs w:val="24"/>
                <w:lang w:eastAsia="zh-CN"/>
              </w:rPr>
              <w:t>新生奖学金</w:t>
            </w:r>
            <w:r>
              <w:rPr>
                <w:rFonts w:hint="default" w:ascii="Times New Roman" w:hAnsi="Times New Roman" w:cs="Times New Roman" w:eastAsiaTheme="majorEastAsia"/>
                <w:color w:val="auto"/>
                <w:sz w:val="24"/>
                <w:szCs w:val="24"/>
                <w:lang w:val="en-US" w:eastAsia="zh-CN"/>
              </w:rPr>
              <w:t>/</w:t>
            </w:r>
            <w:r>
              <w:rPr>
                <w:rFonts w:hint="default" w:ascii="Times New Roman" w:hAnsi="Times New Roman" w:cs="Times New Roman" w:eastAsiaTheme="majorEastAsia"/>
                <w:b w:val="0"/>
                <w:bCs w:val="0"/>
                <w:sz w:val="24"/>
                <w:szCs w:val="24"/>
                <w:lang w:val="en-US" w:eastAsia="zh-CN"/>
              </w:rPr>
              <w:t>Freshman scholarships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1</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全额奖学金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sz w:val="24"/>
                <w:szCs w:val="24"/>
                <w:lang w:val="en-US" w:eastAsia="zh-CN"/>
              </w:rPr>
              <w:t>Full Scholarship</w:t>
            </w:r>
          </w:p>
        </w:tc>
        <w:tc>
          <w:tcPr>
            <w:tcW w:w="625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免交正常学制期间的注册费、学费、住宿费、实验费、实习费、基本教材费以及医疗保险，并提供适当的生活费用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t>exempt from the registration fees, tuition fees, accommodation fees, laboratory fees, internship fees, basic textbook fees, and medical insurance during normal school years, and provides appropriate living expenses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2</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eastAsia="zh-CN"/>
              </w:rPr>
            </w:pPr>
            <w:r>
              <w:rPr>
                <w:rFonts w:hint="default" w:ascii="Times New Roman" w:hAnsi="Times New Roman" w:cs="Times New Roman" w:eastAsiaTheme="majorEastAsia"/>
                <w:color w:val="auto"/>
                <w:sz w:val="24"/>
                <w:szCs w:val="24"/>
                <w:vertAlign w:val="baseline"/>
                <w:lang w:eastAsia="zh-CN"/>
              </w:rPr>
              <w:t>一等奖学金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eastAsia="zh-CN"/>
              </w:rPr>
            </w:pPr>
            <w:r>
              <w:rPr>
                <w:rFonts w:hint="default" w:ascii="Times New Roman" w:hAnsi="Times New Roman" w:cs="Times New Roman" w:eastAsiaTheme="majorEastAsia"/>
                <w:sz w:val="24"/>
                <w:szCs w:val="24"/>
                <w:lang w:val="en-US" w:eastAsia="zh-CN"/>
              </w:rPr>
              <w:t>First-class Scholarship</w:t>
            </w:r>
          </w:p>
        </w:tc>
        <w:tc>
          <w:tcPr>
            <w:tcW w:w="625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rPr>
              <w:t>提供正常学制期间的学费、住宿费</w:t>
            </w:r>
            <w:r>
              <w:rPr>
                <w:rFonts w:hint="default" w:ascii="Times New Roman" w:hAnsi="Times New Roman" w:cs="Times New Roman" w:eastAsiaTheme="majorEastAsia"/>
                <w:sz w:val="24"/>
                <w:szCs w:val="24"/>
                <w:lang w:val="en-US" w:eastAsia="zh-CN"/>
              </w:rPr>
              <w:t>exempt from the registration fees, tuition fees, accommodation fees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3</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二等奖学金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sz w:val="24"/>
                <w:szCs w:val="24"/>
                <w:lang w:val="en-US" w:eastAsia="zh-CN"/>
              </w:rPr>
              <w:t>Second-class Scholarship</w:t>
            </w:r>
          </w:p>
        </w:tc>
        <w:tc>
          <w:tcPr>
            <w:tcW w:w="625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rPr>
              <w:t>提供正常学制期间的学费</w:t>
            </w:r>
            <w:r>
              <w:rPr>
                <w:rFonts w:hint="default" w:ascii="Times New Roman" w:hAnsi="Times New Roman" w:cs="Times New Roman" w:eastAsiaTheme="majorEastAsia"/>
                <w:sz w:val="24"/>
                <w:szCs w:val="24"/>
                <w:lang w:val="en-US" w:eastAsia="zh-CN"/>
              </w:rPr>
              <w:t>exempt from tuition fees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4</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三等奖学金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rPr>
            </w:pPr>
            <w:r>
              <w:rPr>
                <w:rFonts w:hint="default" w:ascii="Times New Roman" w:hAnsi="Times New Roman" w:cs="Times New Roman" w:eastAsiaTheme="majorEastAsia"/>
                <w:sz w:val="24"/>
                <w:szCs w:val="24"/>
                <w:lang w:val="en-US" w:eastAsia="zh-CN"/>
              </w:rPr>
              <w:t>Third-class Scholarship</w:t>
            </w:r>
          </w:p>
        </w:tc>
        <w:tc>
          <w:tcPr>
            <w:tcW w:w="625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rPr>
              <w:t>提供正常学制期间学费的50%</w:t>
            </w:r>
            <w:r>
              <w:rPr>
                <w:rFonts w:hint="default" w:ascii="Times New Roman" w:hAnsi="Times New Roman" w:cs="Times New Roman" w:eastAsiaTheme="majorEastAsia"/>
                <w:sz w:val="24"/>
                <w:szCs w:val="24"/>
                <w:lang w:val="en-US" w:eastAsia="zh-CN"/>
              </w:rPr>
              <w:t>exempt from 50% tuition fees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sz w:val="24"/>
                <w:szCs w:val="24"/>
              </w:rPr>
              <w:t>优秀在校生奖学金</w:t>
            </w:r>
            <w:r>
              <w:rPr>
                <w:rFonts w:hint="default" w:ascii="Times New Roman" w:hAnsi="Times New Roman" w:cs="Times New Roman" w:eastAsiaTheme="majorEastAsia"/>
                <w:color w:val="auto"/>
                <w:sz w:val="24"/>
                <w:szCs w:val="24"/>
                <w:lang w:val="en-US" w:eastAsia="zh-CN"/>
              </w:rPr>
              <w:t>/Merit awards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vertAlign w:val="baseline"/>
                <w:lang w:val="en-US" w:eastAsia="zh-CN"/>
              </w:rPr>
            </w:pPr>
            <w:r>
              <w:rPr>
                <w:rFonts w:hint="default" w:ascii="Times New Roman" w:hAnsi="Times New Roman" w:cs="Times New Roman" w:eastAsiaTheme="majorEastAsia"/>
                <w:color w:val="auto"/>
                <w:sz w:val="24"/>
                <w:szCs w:val="24"/>
                <w:vertAlign w:val="baseline"/>
                <w:lang w:val="en-US" w:eastAsia="zh-CN"/>
              </w:rPr>
              <w:t>5</w:t>
            </w:r>
          </w:p>
        </w:tc>
        <w:tc>
          <w:tcPr>
            <w:tcW w:w="90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5000元人民币   5000RMB</w:t>
            </w:r>
          </w:p>
        </w:tc>
      </w:tr>
    </w:tbl>
    <w:p>
      <w:pPr>
        <w:pStyle w:val="3"/>
        <w:keepNext w:val="0"/>
        <w:keepLines w:val="0"/>
        <w:widowControl/>
        <w:suppressLineNumbers w:val="0"/>
        <w:spacing w:before="0" w:beforeAutospacing="0" w:after="0" w:afterAutospacing="0" w:line="360" w:lineRule="auto"/>
        <w:ind w:left="0" w:right="0" w:firstLine="0" w:firstLineChars="0"/>
        <w:rPr>
          <w:rFonts w:hint="default" w:ascii="Times New Roman" w:hAnsi="Times New Roman" w:cs="Times New Roman" w:eastAsiaTheme="majorEastAsia"/>
          <w:b w:val="0"/>
          <w:bCs w:val="0"/>
          <w:color w:val="auto"/>
          <w:sz w:val="24"/>
          <w:szCs w:val="24"/>
          <w:lang w:val="en-US" w:eastAsia="zh-CN"/>
        </w:rPr>
      </w:pPr>
    </w:p>
    <w:p>
      <w:pPr>
        <w:spacing w:line="360" w:lineRule="auto"/>
        <w:jc w:val="left"/>
        <w:rPr>
          <w:rFonts w:hint="default" w:ascii="Times New Roman" w:hAnsi="Times New Roman" w:cs="Times New Roman" w:eastAsiaTheme="majorEastAsia"/>
          <w:b/>
          <w:bCs/>
          <w:sz w:val="24"/>
          <w:szCs w:val="24"/>
        </w:rPr>
      </w:pPr>
      <w:r>
        <w:rPr>
          <w:rFonts w:hint="default" w:ascii="Times New Roman" w:hAnsi="Times New Roman" w:cs="Times New Roman" w:eastAsiaTheme="majorEastAsia"/>
          <w:b/>
          <w:bCs/>
          <w:color w:val="auto"/>
          <w:kern w:val="1"/>
          <w:sz w:val="24"/>
          <w:szCs w:val="24"/>
          <w:shd w:val="clear" w:fill="FFFFF9"/>
          <w:lang w:val="en-US" w:eastAsia="zh-CN" w:bidi="ar"/>
        </w:rPr>
        <w:t>四、</w:t>
      </w:r>
      <w:r>
        <w:rPr>
          <w:rFonts w:hint="default" w:ascii="Times New Roman" w:hAnsi="Times New Roman" w:cs="Times New Roman" w:eastAsiaTheme="majorEastAsia"/>
          <w:b/>
          <w:bCs/>
          <w:sz w:val="24"/>
          <w:szCs w:val="24"/>
        </w:rPr>
        <w:t>新生奖学金申请条件</w:t>
      </w:r>
      <w:r>
        <w:rPr>
          <w:rFonts w:hint="default" w:ascii="Times New Roman" w:hAnsi="Times New Roman" w:cs="Times New Roman" w:eastAsiaTheme="majorEastAsia"/>
          <w:b/>
          <w:bCs/>
          <w:sz w:val="24"/>
          <w:szCs w:val="24"/>
          <w:lang w:val="en-US" w:eastAsia="zh-CN"/>
        </w:rPr>
        <w:t>/</w:t>
      </w:r>
      <w:r>
        <w:rPr>
          <w:rFonts w:hint="default" w:ascii="Times New Roman" w:hAnsi="Times New Roman" w:eastAsia="宋体" w:cs="Times New Roman"/>
          <w:b/>
          <w:bCs/>
          <w:sz w:val="24"/>
          <w:szCs w:val="24"/>
          <w:lang w:val="en-US" w:eastAsia="zh-CN"/>
        </w:rPr>
        <w:t>Freshman Scholarship Application Conditions</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w:t>
      </w:r>
      <w:r>
        <w:rPr>
          <w:rFonts w:hint="default" w:ascii="Times New Roman" w:hAnsi="Times New Roman" w:cs="Times New Roman" w:eastAsiaTheme="majorEastAsia"/>
          <w:sz w:val="24"/>
          <w:szCs w:val="24"/>
          <w:lang w:eastAsia="zh-CN"/>
        </w:rPr>
        <w:t>.</w:t>
      </w:r>
      <w:r>
        <w:rPr>
          <w:rFonts w:hint="default" w:ascii="Times New Roman" w:hAnsi="Times New Roman" w:cs="Times New Roman" w:eastAsiaTheme="majorEastAsia"/>
          <w:sz w:val="24"/>
          <w:szCs w:val="24"/>
        </w:rPr>
        <w:t>新生奖学金的申请者为被我校录取的学历留学生和汉语言进修留学生。其学习期限须在一学期及以上。</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w:t>
      </w:r>
      <w:r>
        <w:rPr>
          <w:rFonts w:hint="default" w:ascii="Times New Roman" w:hAnsi="Times New Roman" w:cs="Times New Roman" w:eastAsiaTheme="majorEastAsia"/>
          <w:sz w:val="24"/>
          <w:szCs w:val="24"/>
          <w:lang w:eastAsia="zh-CN"/>
        </w:rPr>
        <w:t>.</w:t>
      </w:r>
      <w:r>
        <w:rPr>
          <w:rFonts w:hint="default" w:ascii="Times New Roman" w:hAnsi="Times New Roman" w:cs="Times New Roman" w:eastAsiaTheme="majorEastAsia"/>
          <w:sz w:val="24"/>
          <w:szCs w:val="24"/>
        </w:rPr>
        <w:t>申请人应具有相当于中国高级中学毕业及以上的学历或证书且学习成绩优良。</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3</w:t>
      </w:r>
      <w:r>
        <w:rPr>
          <w:rFonts w:hint="default" w:ascii="Times New Roman" w:hAnsi="Times New Roman" w:cs="Times New Roman" w:eastAsiaTheme="majorEastAsia"/>
          <w:sz w:val="24"/>
          <w:szCs w:val="24"/>
          <w:lang w:eastAsia="zh-CN"/>
        </w:rPr>
        <w:t>.</w:t>
      </w:r>
      <w:r>
        <w:rPr>
          <w:rFonts w:hint="default" w:ascii="Times New Roman" w:hAnsi="Times New Roman" w:cs="Times New Roman" w:eastAsiaTheme="majorEastAsia"/>
          <w:sz w:val="24"/>
          <w:szCs w:val="24"/>
        </w:rPr>
        <w:t>本科新生奖学金申请者，年龄一般不超过25岁；硕士新生奖学金申请者，年龄一般不超过35岁。</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4</w:t>
      </w:r>
      <w:r>
        <w:rPr>
          <w:rFonts w:hint="default" w:ascii="Times New Roman" w:hAnsi="Times New Roman" w:cs="Times New Roman" w:eastAsiaTheme="majorEastAsia"/>
          <w:sz w:val="24"/>
          <w:szCs w:val="24"/>
          <w:lang w:eastAsia="zh-CN"/>
        </w:rPr>
        <w:t>.</w:t>
      </w:r>
      <w:r>
        <w:rPr>
          <w:rFonts w:hint="default" w:ascii="Times New Roman" w:hAnsi="Times New Roman" w:cs="Times New Roman" w:eastAsiaTheme="majorEastAsia"/>
          <w:sz w:val="24"/>
          <w:szCs w:val="24"/>
        </w:rPr>
        <w:t>学业成绩优秀，汉语水平已达到HSK相应级别以上者优先考虑。</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5</w:t>
      </w:r>
      <w:r>
        <w:rPr>
          <w:rFonts w:hint="default" w:ascii="Times New Roman" w:hAnsi="Times New Roman" w:cs="Times New Roman" w:eastAsiaTheme="majorEastAsia"/>
          <w:sz w:val="24"/>
          <w:szCs w:val="24"/>
          <w:lang w:eastAsia="zh-CN"/>
        </w:rPr>
        <w:t>.</w:t>
      </w:r>
      <w:r>
        <w:rPr>
          <w:rFonts w:hint="default" w:ascii="Times New Roman" w:hAnsi="Times New Roman" w:cs="Times New Roman" w:eastAsiaTheme="majorEastAsia"/>
          <w:sz w:val="24"/>
          <w:szCs w:val="24"/>
        </w:rPr>
        <w:t>遵守中国政府的法律、法规和齐鲁工业大学校规、校纪。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6</w:t>
      </w:r>
      <w:r>
        <w:rPr>
          <w:rFonts w:hint="default" w:ascii="Times New Roman" w:hAnsi="Times New Roman" w:cs="Times New Roman" w:eastAsiaTheme="majorEastAsia"/>
          <w:sz w:val="24"/>
          <w:szCs w:val="24"/>
          <w:lang w:eastAsia="zh-CN"/>
        </w:rPr>
        <w:t>.</w:t>
      </w:r>
      <w:r>
        <w:rPr>
          <w:rFonts w:hint="default" w:ascii="Times New Roman" w:hAnsi="Times New Roman" w:cs="Times New Roman" w:eastAsiaTheme="majorEastAsia"/>
          <w:sz w:val="24"/>
          <w:szCs w:val="24"/>
        </w:rPr>
        <w:t>未同时获得中国政府其他各类奖学金。</w:t>
      </w:r>
    </w:p>
    <w:p>
      <w:pPr>
        <w:spacing w:line="360" w:lineRule="auto"/>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1. Applicants for freshmen's scholarships are international students who have been admitted to the university and foreign students who are Chinese language students. The period of study must be one semester or more.</w:t>
      </w:r>
    </w:p>
    <w:p>
      <w:pPr>
        <w:spacing w:line="360" w:lineRule="auto"/>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2. The applicant should have a diploma or certificate equivalent to that of a Chinese high school graduate and have excellent academic performance.</w:t>
      </w:r>
    </w:p>
    <w:p>
      <w:pPr>
        <w:spacing w:line="360" w:lineRule="auto"/>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3. Undergraduate freshman scholarship applicants are generally under the age of 25; applicants for master's degree freshman scholarships are generally under 35 years old.</w:t>
      </w:r>
    </w:p>
    <w:p>
      <w:pPr>
        <w:spacing w:line="360" w:lineRule="auto"/>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4.Excellent academic performance, and the Chinese level has reached the corresponding level above the HSK priority.</w:t>
      </w:r>
    </w:p>
    <w:p>
      <w:pPr>
        <w:spacing w:line="360" w:lineRule="auto"/>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5. Comply with the laws and regulations of the Chinese government and the rules and regulations of Qilu University of Technology .</w:t>
      </w:r>
    </w:p>
    <w:p>
      <w:pPr>
        <w:spacing w:line="360" w:lineRule="auto"/>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6. Did not obtain other types of scholarships from the Chinese government at the same time.</w:t>
      </w:r>
    </w:p>
    <w:p>
      <w:pPr>
        <w:spacing w:line="360" w:lineRule="auto"/>
        <w:jc w:val="left"/>
        <w:rPr>
          <w:rFonts w:hint="default" w:ascii="Times New Roman" w:hAnsi="Times New Roman" w:cs="Times New Roman" w:eastAsiaTheme="majorEastAsia"/>
          <w:b/>
          <w:bCs/>
          <w:sz w:val="24"/>
          <w:szCs w:val="24"/>
        </w:rPr>
      </w:pPr>
      <w:r>
        <w:rPr>
          <w:rFonts w:hint="default" w:ascii="Times New Roman" w:hAnsi="Times New Roman" w:cs="Times New Roman" w:eastAsiaTheme="majorEastAsia"/>
          <w:b/>
          <w:bCs/>
          <w:sz w:val="24"/>
          <w:szCs w:val="24"/>
          <w:lang w:val="en-US" w:eastAsia="zh-CN"/>
        </w:rPr>
        <w:t>五、</w:t>
      </w:r>
      <w:r>
        <w:rPr>
          <w:rFonts w:hint="default" w:ascii="Times New Roman" w:hAnsi="Times New Roman" w:cs="Times New Roman" w:eastAsiaTheme="majorEastAsia"/>
          <w:b/>
          <w:bCs/>
          <w:sz w:val="24"/>
          <w:szCs w:val="24"/>
        </w:rPr>
        <w:t>优秀在校生奖学金申请条件</w:t>
      </w:r>
      <w:r>
        <w:rPr>
          <w:rFonts w:hint="default" w:ascii="Times New Roman" w:hAnsi="Times New Roman" w:cs="Times New Roman" w:eastAsiaTheme="majorEastAsia"/>
          <w:b/>
          <w:bCs/>
          <w:sz w:val="24"/>
          <w:szCs w:val="24"/>
          <w:lang w:val="en-US" w:eastAsia="zh-CN"/>
        </w:rPr>
        <w:t>/Merit scholarship application conditions</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w:t>
      </w:r>
      <w:r>
        <w:rPr>
          <w:rFonts w:hint="default" w:ascii="Times New Roman" w:hAnsi="Times New Roman" w:cs="Times New Roman" w:eastAsiaTheme="majorEastAsia"/>
          <w:sz w:val="24"/>
          <w:szCs w:val="24"/>
          <w:lang w:eastAsia="zh-CN"/>
        </w:rPr>
        <w:t>.</w:t>
      </w:r>
      <w:r>
        <w:rPr>
          <w:rFonts w:hint="default" w:ascii="Times New Roman" w:hAnsi="Times New Roman" w:cs="Times New Roman" w:eastAsiaTheme="majorEastAsia"/>
          <w:sz w:val="24"/>
          <w:szCs w:val="24"/>
        </w:rPr>
        <w:t>遵守中国政府的法律法规和校规校纪；</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w:t>
      </w:r>
      <w:r>
        <w:rPr>
          <w:rFonts w:hint="default" w:ascii="Times New Roman" w:hAnsi="Times New Roman" w:cs="Times New Roman" w:eastAsiaTheme="majorEastAsia"/>
          <w:sz w:val="24"/>
          <w:szCs w:val="24"/>
          <w:lang w:eastAsia="zh-CN"/>
        </w:rPr>
        <w:t>.</w:t>
      </w:r>
      <w:r>
        <w:rPr>
          <w:rFonts w:hint="default" w:ascii="Times New Roman" w:hAnsi="Times New Roman" w:cs="Times New Roman" w:eastAsiaTheme="majorEastAsia"/>
          <w:sz w:val="24"/>
          <w:szCs w:val="24"/>
        </w:rPr>
        <w:t>学历生上一学年度没有申请过休学、保留学籍或延长学制；语言生上一学期没有申请过休学、保留学籍或延长学制；</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3</w:t>
      </w:r>
      <w:r>
        <w:rPr>
          <w:rFonts w:hint="default" w:ascii="Times New Roman" w:hAnsi="Times New Roman" w:cs="Times New Roman" w:eastAsiaTheme="majorEastAsia"/>
          <w:sz w:val="24"/>
          <w:szCs w:val="24"/>
          <w:lang w:eastAsia="zh-CN"/>
        </w:rPr>
        <w:t>.</w:t>
      </w:r>
      <w:r>
        <w:rPr>
          <w:rFonts w:hint="default" w:ascii="Times New Roman" w:hAnsi="Times New Roman" w:cs="Times New Roman" w:eastAsiaTheme="majorEastAsia"/>
          <w:sz w:val="24"/>
          <w:szCs w:val="24"/>
        </w:rPr>
        <w:t>学习态度端正，勤奋刻苦，上一学年度学习成绩良好以上，一门课程累计缺课不超过该课程学期计划学时的</w:t>
      </w:r>
      <w:r>
        <w:rPr>
          <w:rFonts w:hint="default" w:ascii="Times New Roman" w:hAnsi="Times New Roman" w:cs="Times New Roman" w:eastAsiaTheme="majorEastAsia"/>
          <w:sz w:val="24"/>
          <w:szCs w:val="24"/>
          <w:lang w:eastAsia="zh-CN"/>
        </w:rPr>
        <w:t>十</w:t>
      </w:r>
      <w:r>
        <w:rPr>
          <w:rFonts w:hint="default" w:ascii="Times New Roman" w:hAnsi="Times New Roman" w:cs="Times New Roman" w:eastAsiaTheme="majorEastAsia"/>
          <w:sz w:val="24"/>
          <w:szCs w:val="24"/>
        </w:rPr>
        <w:t>分之一</w:t>
      </w:r>
      <w:r>
        <w:rPr>
          <w:rFonts w:hint="default" w:ascii="Times New Roman" w:hAnsi="Times New Roman" w:cs="Times New Roman" w:eastAsiaTheme="maj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4</w:t>
      </w:r>
      <w:r>
        <w:rPr>
          <w:rFonts w:hint="default" w:ascii="Times New Roman" w:hAnsi="Times New Roman" w:cs="Times New Roman" w:eastAsiaTheme="majorEastAsia"/>
          <w:sz w:val="24"/>
          <w:szCs w:val="24"/>
          <w:lang w:eastAsia="zh-CN"/>
        </w:rPr>
        <w:t>.</w:t>
      </w:r>
      <w:r>
        <w:rPr>
          <w:rFonts w:hint="default" w:ascii="Times New Roman" w:hAnsi="Times New Roman" w:cs="Times New Roman" w:eastAsiaTheme="majorEastAsia"/>
          <w:sz w:val="24"/>
          <w:szCs w:val="24"/>
        </w:rPr>
        <w:t>积极参加学校、院系组织开展的各类文体、公益及社会实践活动；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5</w:t>
      </w:r>
      <w:r>
        <w:rPr>
          <w:rFonts w:hint="default" w:ascii="Times New Roman" w:hAnsi="Times New Roman" w:cs="Times New Roman" w:eastAsiaTheme="majorEastAsia"/>
          <w:sz w:val="24"/>
          <w:szCs w:val="24"/>
          <w:lang w:eastAsia="zh-CN"/>
        </w:rPr>
        <w:t>.</w:t>
      </w:r>
      <w:r>
        <w:rPr>
          <w:rFonts w:hint="default" w:ascii="Times New Roman" w:hAnsi="Times New Roman" w:cs="Times New Roman" w:eastAsiaTheme="majorEastAsia"/>
          <w:sz w:val="24"/>
          <w:szCs w:val="24"/>
        </w:rPr>
        <w:t>未同时获得中国政府其他各类奖学金。</w:t>
      </w:r>
    </w:p>
    <w:p>
      <w:pPr>
        <w:spacing w:line="360" w:lineRule="auto"/>
        <w:jc w:val="left"/>
        <w:rPr>
          <w:rFonts w:hint="default" w:ascii="Times New Roman" w:hAnsi="Times New Roman" w:cs="Times New Roman" w:eastAsiaTheme="majorEastAsia"/>
          <w:b w:val="0"/>
          <w:bCs w:val="0"/>
          <w:sz w:val="24"/>
          <w:szCs w:val="24"/>
          <w:lang w:val="en-US" w:eastAsia="zh-CN"/>
        </w:rPr>
      </w:pPr>
      <w:r>
        <w:rPr>
          <w:rFonts w:hint="default" w:ascii="Times New Roman" w:hAnsi="Times New Roman" w:cs="Times New Roman" w:eastAsiaTheme="majorEastAsia"/>
          <w:b w:val="0"/>
          <w:bCs w:val="0"/>
          <w:sz w:val="24"/>
          <w:szCs w:val="24"/>
          <w:lang w:val="en-US" w:eastAsia="zh-CN"/>
        </w:rPr>
        <w:t>1. Comply with Chinese government laws and regulations and school regulations;</w:t>
      </w:r>
    </w:p>
    <w:p>
      <w:pPr>
        <w:spacing w:line="360" w:lineRule="auto"/>
        <w:jc w:val="left"/>
        <w:rPr>
          <w:rFonts w:hint="default" w:ascii="Times New Roman" w:hAnsi="Times New Roman" w:cs="Times New Roman" w:eastAsiaTheme="majorEastAsia"/>
          <w:b w:val="0"/>
          <w:bCs w:val="0"/>
          <w:sz w:val="24"/>
          <w:szCs w:val="24"/>
          <w:lang w:val="en-US" w:eastAsia="zh-CN"/>
        </w:rPr>
      </w:pPr>
      <w:r>
        <w:rPr>
          <w:rFonts w:hint="default" w:ascii="Times New Roman" w:hAnsi="Times New Roman" w:cs="Times New Roman" w:eastAsiaTheme="majorEastAsia"/>
          <w:b w:val="0"/>
          <w:bCs w:val="0"/>
          <w:sz w:val="24"/>
          <w:szCs w:val="24"/>
          <w:lang w:val="en-US" w:eastAsia="zh-CN"/>
        </w:rPr>
        <w:t>2. Diploma students did not apply for suspension of studies, retention of student status or extension of the school system in the previous academic year; language students did not apply for suspension of studies, retention of student status or extension of the school system during the last semester;</w:t>
      </w:r>
    </w:p>
    <w:p>
      <w:pPr>
        <w:spacing w:line="360" w:lineRule="auto"/>
        <w:jc w:val="left"/>
        <w:rPr>
          <w:rFonts w:hint="default" w:ascii="Times New Roman" w:hAnsi="Times New Roman" w:cs="Times New Roman" w:eastAsiaTheme="majorEastAsia"/>
          <w:b w:val="0"/>
          <w:bCs w:val="0"/>
          <w:sz w:val="24"/>
          <w:szCs w:val="24"/>
          <w:lang w:val="en-US" w:eastAsia="zh-CN"/>
        </w:rPr>
      </w:pPr>
      <w:r>
        <w:rPr>
          <w:rFonts w:hint="default" w:ascii="Times New Roman" w:hAnsi="Times New Roman" w:cs="Times New Roman" w:eastAsiaTheme="majorEastAsia"/>
          <w:b w:val="0"/>
          <w:bCs w:val="0"/>
          <w:sz w:val="24"/>
          <w:szCs w:val="24"/>
          <w:lang w:val="en-US" w:eastAsia="zh-CN"/>
        </w:rPr>
        <w:t>3. Learning attitude is correct, diligent and diligent, and academic performance in the previous school year was good; a course's cumulative absence from class does not exceed one-tenth of the class schedule of the semester;</w:t>
      </w:r>
    </w:p>
    <w:p>
      <w:pPr>
        <w:spacing w:line="360" w:lineRule="auto"/>
        <w:jc w:val="left"/>
        <w:rPr>
          <w:rFonts w:hint="default" w:ascii="Times New Roman" w:hAnsi="Times New Roman" w:cs="Times New Roman" w:eastAsiaTheme="majorEastAsia"/>
          <w:b w:val="0"/>
          <w:bCs w:val="0"/>
          <w:sz w:val="24"/>
          <w:szCs w:val="24"/>
          <w:lang w:val="en-US" w:eastAsia="zh-CN"/>
        </w:rPr>
      </w:pPr>
      <w:r>
        <w:rPr>
          <w:rFonts w:hint="default" w:ascii="Times New Roman" w:hAnsi="Times New Roman" w:cs="Times New Roman" w:eastAsiaTheme="majorEastAsia"/>
          <w:b w:val="0"/>
          <w:bCs w:val="0"/>
          <w:sz w:val="24"/>
          <w:szCs w:val="24"/>
          <w:lang w:val="en-US" w:eastAsia="zh-CN"/>
        </w:rPr>
        <w:t>4. Actively participate in all kinds of sports, public welfare and social practice activities organized by schools and departments;</w:t>
      </w:r>
    </w:p>
    <w:p>
      <w:pPr>
        <w:spacing w:line="360" w:lineRule="auto"/>
        <w:jc w:val="left"/>
        <w:rPr>
          <w:rFonts w:hint="default" w:ascii="Times New Roman" w:hAnsi="Times New Roman" w:cs="Times New Roman" w:eastAsiaTheme="majorEastAsia"/>
          <w:b w:val="0"/>
          <w:bCs w:val="0"/>
          <w:sz w:val="24"/>
          <w:szCs w:val="24"/>
          <w:lang w:val="en-US" w:eastAsia="zh-CN"/>
        </w:rPr>
      </w:pPr>
      <w:r>
        <w:rPr>
          <w:rFonts w:hint="default" w:ascii="Times New Roman" w:hAnsi="Times New Roman" w:cs="Times New Roman" w:eastAsiaTheme="majorEastAsia"/>
          <w:b w:val="0"/>
          <w:bCs w:val="0"/>
          <w:sz w:val="24"/>
          <w:szCs w:val="24"/>
          <w:lang w:val="en-US" w:eastAsia="zh-CN"/>
        </w:rPr>
        <w:t>5. At the same time did not receive other types of scholarships from the Chinese government.</w:t>
      </w:r>
    </w:p>
    <w:p>
      <w:pPr>
        <w:spacing w:line="360" w:lineRule="auto"/>
        <w:jc w:val="left"/>
        <w:rPr>
          <w:rFonts w:hint="eastAsia" w:ascii="Times New Roman" w:hAnsi="Times New Roman" w:eastAsia="宋体" w:cs="Times New Roman"/>
          <w:b/>
          <w:bCs/>
          <w:sz w:val="24"/>
          <w:szCs w:val="24"/>
          <w:lang w:val="en-US" w:eastAsia="zh-CN"/>
        </w:rPr>
      </w:pPr>
      <w:r>
        <w:rPr>
          <w:rFonts w:hint="eastAsia" w:ascii="Times New Roman" w:hAnsi="Times New Roman" w:cs="Times New Roman" w:eastAsiaTheme="majorEastAsia"/>
          <w:b/>
          <w:bCs/>
          <w:sz w:val="24"/>
          <w:szCs w:val="24"/>
          <w:lang w:val="en-US" w:eastAsia="zh-CN"/>
        </w:rPr>
        <w:t>六、</w:t>
      </w:r>
      <w:r>
        <w:rPr>
          <w:rFonts w:hint="default" w:ascii="Times New Roman" w:hAnsi="Times New Roman" w:cs="Times New Roman" w:eastAsiaTheme="majorEastAsia"/>
          <w:b/>
          <w:bCs/>
          <w:sz w:val="24"/>
          <w:szCs w:val="24"/>
        </w:rPr>
        <w:t>新生奖学金申请</w:t>
      </w:r>
      <w:r>
        <w:rPr>
          <w:rFonts w:hint="eastAsia" w:ascii="Times New Roman" w:hAnsi="Times New Roman" w:cs="Times New Roman" w:eastAsiaTheme="majorEastAsia"/>
          <w:b/>
          <w:bCs/>
          <w:sz w:val="24"/>
          <w:szCs w:val="24"/>
          <w:lang w:eastAsia="zh-CN"/>
        </w:rPr>
        <w:t>材料</w:t>
      </w:r>
      <w:r>
        <w:rPr>
          <w:rFonts w:hint="default" w:ascii="Times New Roman" w:hAnsi="Times New Roman" w:cs="Times New Roman" w:eastAsiaTheme="majorEastAsia"/>
          <w:b/>
          <w:bCs/>
          <w:sz w:val="24"/>
          <w:szCs w:val="24"/>
          <w:lang w:val="en-US" w:eastAsia="zh-CN"/>
        </w:rPr>
        <w:t>/</w:t>
      </w:r>
      <w:r>
        <w:rPr>
          <w:rFonts w:hint="default" w:ascii="Times New Roman" w:hAnsi="Times New Roman" w:eastAsia="宋体" w:cs="Times New Roman"/>
          <w:b/>
          <w:bCs/>
          <w:sz w:val="24"/>
          <w:szCs w:val="24"/>
          <w:lang w:val="en-US" w:eastAsia="zh-CN"/>
        </w:rPr>
        <w:t>Freshman Scholarship Application</w:t>
      </w:r>
      <w:r>
        <w:rPr>
          <w:rFonts w:hint="eastAsia" w:ascii="Times New Roman" w:hAnsi="Times New Roman" w:eastAsia="宋体" w:cs="Times New Roman"/>
          <w:b/>
          <w:bCs/>
          <w:sz w:val="24"/>
          <w:szCs w:val="24"/>
          <w:lang w:val="en-US" w:eastAsia="zh-CN"/>
        </w:rPr>
        <w:t xml:space="preserve"> Materials</w:t>
      </w:r>
    </w:p>
    <w:p>
      <w:pPr>
        <w:tabs>
          <w:tab w:val="left" w:pos="1512"/>
        </w:tabs>
        <w:spacing w:line="360" w:lineRule="auto"/>
        <w:ind w:firstLine="0" w:firstLineChars="0"/>
        <w:jc w:val="left"/>
        <w:rPr>
          <w:rFonts w:hint="default" w:ascii="Times New Roman" w:hAnsi="Times New Roman" w:cs="Times New Roman" w:eastAsiaTheme="majorEastAsia"/>
          <w:b w:val="0"/>
          <w:bCs/>
          <w:color w:val="auto"/>
          <w:sz w:val="24"/>
          <w:szCs w:val="24"/>
          <w:lang w:val="en-US" w:eastAsia="zh-CN"/>
        </w:rPr>
      </w:pPr>
      <w:r>
        <w:rPr>
          <w:rFonts w:hint="default" w:ascii="Times New Roman" w:hAnsi="Times New Roman" w:cs="Times New Roman" w:eastAsiaTheme="majorEastAsia"/>
          <w:color w:val="auto"/>
          <w:sz w:val="24"/>
          <w:szCs w:val="24"/>
          <w:lang w:val="en-US" w:eastAsia="zh-CN"/>
        </w:rPr>
        <w:t>1、 齐鲁工业大学国际学生奖学金</w:t>
      </w:r>
      <w:r>
        <w:rPr>
          <w:rFonts w:hint="default" w:ascii="Times New Roman" w:hAnsi="Times New Roman" w:cs="Times New Roman" w:eastAsiaTheme="majorEastAsia"/>
          <w:b w:val="0"/>
          <w:bCs w:val="0"/>
          <w:color w:val="auto"/>
          <w:sz w:val="24"/>
          <w:szCs w:val="24"/>
          <w:lang w:eastAsia="zh-CN"/>
        </w:rPr>
        <w:t>申请表</w:t>
      </w:r>
      <w:r>
        <w:rPr>
          <w:rFonts w:hint="default" w:ascii="Times New Roman" w:hAnsi="Times New Roman" w:cs="Times New Roman" w:eastAsiaTheme="majorEastAsia"/>
          <w:b w:val="0"/>
          <w:bCs w:val="0"/>
          <w:color w:val="auto"/>
          <w:sz w:val="24"/>
          <w:szCs w:val="24"/>
          <w:lang w:val="en-US" w:eastAsia="zh-CN"/>
        </w:rPr>
        <w:t>/</w:t>
      </w:r>
      <w:r>
        <w:rPr>
          <w:rFonts w:hint="default" w:ascii="Times New Roman" w:hAnsi="Times New Roman" w:cs="Times New Roman" w:eastAsiaTheme="majorEastAsia"/>
          <w:b w:val="0"/>
          <w:bCs/>
          <w:color w:val="auto"/>
          <w:sz w:val="24"/>
          <w:szCs w:val="24"/>
          <w:lang w:val="en-US" w:eastAsia="zh-CN"/>
        </w:rPr>
        <w:t xml:space="preserve"> Scholarship</w:t>
      </w:r>
      <w:r>
        <w:rPr>
          <w:rFonts w:hint="default" w:ascii="Times New Roman" w:hAnsi="Times New Roman" w:cs="Times New Roman" w:eastAsiaTheme="majorEastAsia"/>
          <w:b w:val="0"/>
          <w:bCs/>
          <w:color w:val="auto"/>
          <w:sz w:val="24"/>
          <w:szCs w:val="24"/>
        </w:rPr>
        <w:t xml:space="preserve"> Application Form</w:t>
      </w:r>
      <w:r>
        <w:rPr>
          <w:rFonts w:hint="default" w:ascii="Times New Roman" w:hAnsi="Times New Roman" w:cs="Times New Roman" w:eastAsiaTheme="majorEastAsia"/>
          <w:b w:val="0"/>
          <w:bCs/>
          <w:color w:val="auto"/>
          <w:sz w:val="24"/>
          <w:szCs w:val="24"/>
          <w:lang w:val="en-US" w:eastAsia="zh-CN"/>
        </w:rPr>
        <w:t xml:space="preserve"> for International Students</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2、本人最高学历成绩单复印件（需公证）/Transcripts of the most advanced studies (notarized photocopy)</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3、 本人最高学历证书复印件（需公证）/Highest Academic Degree/Diploma (notarized photocopy)</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4、HSK成绩单复印件（如有）/HSK transcript (photocopy, if possible)</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5、外国人体格检查记录复印件(在华时间超过6个月者需提供）/Foreigner’s Physical Examination Record (photocopy, for international students studying in China for more than 6 months)</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6、学习计划(不少于400字）或研修计划（不少于800字）/Study plan (≥400 words) or research plan(≥800 words)</w:t>
      </w:r>
    </w:p>
    <w:p>
      <w:pPr>
        <w:spacing w:line="360" w:lineRule="auto"/>
        <w:ind w:firstLine="0" w:firstLineChars="0"/>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7、两封副教授以上人员的推荐信(仅申请硕士、博士学位者需提供）Two letters of Recommendation from associate professors or professors (Only needed for master or above applicants)</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8、我校艺术学院提供的艺术能力认可函（限艺术类专业申请者）/Recognition Letter from School of Art in QLUT (if applicable)</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9、在华监护人的相关法律文件（限年龄未满18周岁申请者）/Relevant legal documents for guardians in China (for applicants under the age of 18 only)</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10、其它附件（请列出）/Other attachments (If possible, please list)</w:t>
      </w:r>
    </w:p>
    <w:p>
      <w:pPr>
        <w:tabs>
          <w:tab w:val="left" w:pos="1512"/>
        </w:tabs>
        <w:spacing w:line="360" w:lineRule="auto"/>
        <w:ind w:firstLine="0" w:firstLineChars="0"/>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注：每份申请材料最多不超过20页，请全部使用A4纸。Each set of the complete materials should not exceed 20 pages. Please print or copy with A4 paper.</w:t>
      </w:r>
    </w:p>
    <w:p>
      <w:pPr>
        <w:spacing w:line="360" w:lineRule="auto"/>
        <w:jc w:val="left"/>
        <w:rPr>
          <w:rFonts w:hint="default" w:ascii="Times New Roman" w:hAnsi="Times New Roman" w:cs="Times New Roman" w:eastAsiaTheme="majorEastAsia"/>
          <w:color w:val="auto"/>
          <w:sz w:val="24"/>
          <w:szCs w:val="24"/>
          <w:lang w:val="en-US" w:eastAsia="zh-CN"/>
        </w:rPr>
      </w:pPr>
      <w:r>
        <w:rPr>
          <w:rFonts w:hint="default" w:ascii="Times New Roman" w:hAnsi="Times New Roman" w:cs="Times New Roman" w:eastAsiaTheme="majorEastAsia"/>
          <w:color w:val="auto"/>
          <w:sz w:val="24"/>
          <w:szCs w:val="24"/>
          <w:lang w:val="en-US" w:eastAsia="zh-CN"/>
        </w:rPr>
        <w:t xml:space="preserve">   无论申请人是否被录取，上述申请材料恕不退还。Whether the candidates are accepted or not, all application documents will not be returned。 </w:t>
      </w:r>
    </w:p>
    <w:p>
      <w:pPr>
        <w:spacing w:line="360" w:lineRule="auto"/>
        <w:jc w:val="left"/>
        <w:rPr>
          <w:rFonts w:hint="default" w:ascii="Times New Roman" w:hAnsi="Times New Roman" w:cs="Times New Roman" w:eastAsiaTheme="majorEastAsia"/>
          <w:b/>
          <w:bCs/>
          <w:sz w:val="24"/>
          <w:szCs w:val="24"/>
          <w:lang w:val="en-US" w:eastAsia="zh-CN"/>
        </w:rPr>
      </w:pPr>
      <w:r>
        <w:rPr>
          <w:rFonts w:hint="default" w:ascii="Times New Roman" w:hAnsi="Times New Roman" w:cs="Times New Roman" w:eastAsiaTheme="majorEastAsia"/>
          <w:b/>
          <w:bCs/>
          <w:color w:val="auto"/>
          <w:sz w:val="24"/>
          <w:szCs w:val="24"/>
          <w:lang w:val="en-US" w:eastAsia="zh-CN"/>
        </w:rPr>
        <w:t>七、</w:t>
      </w:r>
      <w:r>
        <w:rPr>
          <w:rFonts w:hint="default" w:ascii="Times New Roman" w:hAnsi="Times New Roman" w:cs="Times New Roman" w:eastAsiaTheme="majorEastAsia"/>
          <w:b/>
          <w:bCs/>
          <w:sz w:val="24"/>
          <w:szCs w:val="24"/>
        </w:rPr>
        <w:t>优秀在校生奖学金</w:t>
      </w:r>
      <w:r>
        <w:rPr>
          <w:rFonts w:hint="default" w:ascii="Times New Roman" w:hAnsi="Times New Roman" w:cs="Times New Roman" w:eastAsiaTheme="majorEastAsia"/>
          <w:b/>
          <w:bCs/>
          <w:sz w:val="24"/>
          <w:szCs w:val="24"/>
          <w:lang w:eastAsia="zh-CN"/>
        </w:rPr>
        <w:t>申请材料</w:t>
      </w:r>
      <w:r>
        <w:rPr>
          <w:rFonts w:hint="default" w:ascii="Times New Roman" w:hAnsi="Times New Roman" w:cs="Times New Roman" w:eastAsiaTheme="majorEastAsia"/>
          <w:b/>
          <w:bCs/>
          <w:sz w:val="24"/>
          <w:szCs w:val="24"/>
          <w:lang w:val="en-US" w:eastAsia="zh-CN"/>
        </w:rPr>
        <w:t>/Merit scholarship application materials</w:t>
      </w:r>
    </w:p>
    <w:p>
      <w:pPr>
        <w:tabs>
          <w:tab w:val="left" w:pos="1512"/>
        </w:tabs>
        <w:spacing w:line="360" w:lineRule="auto"/>
        <w:ind w:firstLine="0" w:firstLineChars="0"/>
        <w:jc w:val="left"/>
        <w:rPr>
          <w:rFonts w:hint="default" w:ascii="Times New Roman" w:hAnsi="Times New Roman" w:cs="Times New Roman" w:eastAsiaTheme="majorEastAsia"/>
          <w:b w:val="0"/>
          <w:bCs/>
          <w:color w:val="auto"/>
          <w:sz w:val="24"/>
          <w:szCs w:val="24"/>
          <w:lang w:val="en-US" w:eastAsia="zh-CN"/>
        </w:rPr>
      </w:pPr>
      <w:r>
        <w:rPr>
          <w:rFonts w:hint="default" w:ascii="Times New Roman" w:hAnsi="Times New Roman" w:cs="Times New Roman" w:eastAsiaTheme="majorEastAsia"/>
          <w:color w:val="auto"/>
          <w:sz w:val="24"/>
          <w:szCs w:val="24"/>
          <w:lang w:val="en-US" w:eastAsia="zh-CN"/>
        </w:rPr>
        <w:t>1、 齐鲁工业大学国际学生奖学金</w:t>
      </w:r>
      <w:r>
        <w:rPr>
          <w:rFonts w:hint="default" w:ascii="Times New Roman" w:hAnsi="Times New Roman" w:cs="Times New Roman" w:eastAsiaTheme="majorEastAsia"/>
          <w:b w:val="0"/>
          <w:bCs w:val="0"/>
          <w:color w:val="auto"/>
          <w:sz w:val="24"/>
          <w:szCs w:val="24"/>
          <w:lang w:eastAsia="zh-CN"/>
        </w:rPr>
        <w:t>申请表</w:t>
      </w:r>
      <w:r>
        <w:rPr>
          <w:rFonts w:hint="default" w:ascii="Times New Roman" w:hAnsi="Times New Roman" w:cs="Times New Roman" w:eastAsiaTheme="majorEastAsia"/>
          <w:b w:val="0"/>
          <w:bCs w:val="0"/>
          <w:color w:val="auto"/>
          <w:sz w:val="24"/>
          <w:szCs w:val="24"/>
          <w:lang w:val="en-US" w:eastAsia="zh-CN"/>
        </w:rPr>
        <w:t>/</w:t>
      </w:r>
      <w:r>
        <w:rPr>
          <w:rFonts w:hint="default" w:ascii="Times New Roman" w:hAnsi="Times New Roman" w:cs="Times New Roman" w:eastAsiaTheme="majorEastAsia"/>
          <w:b w:val="0"/>
          <w:bCs/>
          <w:color w:val="auto"/>
          <w:sz w:val="24"/>
          <w:szCs w:val="24"/>
          <w:lang w:val="en-US" w:eastAsia="zh-CN"/>
        </w:rPr>
        <w:t xml:space="preserve"> Scholarship</w:t>
      </w:r>
      <w:r>
        <w:rPr>
          <w:rFonts w:hint="default" w:ascii="Times New Roman" w:hAnsi="Times New Roman" w:cs="Times New Roman" w:eastAsiaTheme="majorEastAsia"/>
          <w:b w:val="0"/>
          <w:bCs/>
          <w:color w:val="auto"/>
          <w:sz w:val="24"/>
          <w:szCs w:val="24"/>
        </w:rPr>
        <w:t xml:space="preserve"> Application Form</w:t>
      </w:r>
      <w:r>
        <w:rPr>
          <w:rFonts w:hint="default" w:ascii="Times New Roman" w:hAnsi="Times New Roman" w:cs="Times New Roman" w:eastAsiaTheme="majorEastAsia"/>
          <w:b w:val="0"/>
          <w:bCs/>
          <w:color w:val="auto"/>
          <w:sz w:val="24"/>
          <w:szCs w:val="24"/>
          <w:lang w:val="en-US" w:eastAsia="zh-CN"/>
        </w:rPr>
        <w:t xml:space="preserve"> for International Students</w:t>
      </w:r>
    </w:p>
    <w:p>
      <w:pPr>
        <w:spacing w:line="360" w:lineRule="auto"/>
        <w:jc w:val="left"/>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b w:val="0"/>
          <w:bCs w:val="0"/>
          <w:sz w:val="24"/>
          <w:szCs w:val="24"/>
          <w:lang w:val="en-US" w:eastAsia="zh-CN"/>
        </w:rPr>
        <w:t xml:space="preserve">2、 </w:t>
      </w:r>
      <w:r>
        <w:rPr>
          <w:rFonts w:hint="default" w:ascii="Times New Roman" w:hAnsi="Times New Roman" w:cs="Times New Roman" w:eastAsiaTheme="majorEastAsia"/>
          <w:sz w:val="24"/>
          <w:szCs w:val="24"/>
        </w:rPr>
        <w:t>成绩证明</w:t>
      </w:r>
      <w:r>
        <w:rPr>
          <w:rFonts w:hint="default" w:ascii="Times New Roman" w:hAnsi="Times New Roman" w:cs="Times New Roman" w:eastAsiaTheme="majorEastAsia"/>
          <w:sz w:val="24"/>
          <w:szCs w:val="24"/>
          <w:lang w:val="en-US" w:eastAsia="zh-CN"/>
        </w:rPr>
        <w:t>Latest transcripts</w:t>
      </w:r>
    </w:p>
    <w:p>
      <w:pPr>
        <w:spacing w:line="360" w:lineRule="auto"/>
        <w:jc w:val="left"/>
        <w:rPr>
          <w:rFonts w:hint="default" w:ascii="Times New Roman" w:hAnsi="Times New Roman" w:cs="Times New Roman" w:eastAsiaTheme="majorEastAsia"/>
          <w:b w:val="0"/>
          <w:bCs w:val="0"/>
          <w:sz w:val="24"/>
          <w:szCs w:val="24"/>
          <w:lang w:val="en-US" w:eastAsia="zh-CN"/>
        </w:rPr>
      </w:pPr>
      <w:r>
        <w:rPr>
          <w:rFonts w:hint="default" w:ascii="Times New Roman" w:hAnsi="Times New Roman" w:cs="Times New Roman" w:eastAsiaTheme="majorEastAsia"/>
          <w:sz w:val="24"/>
          <w:szCs w:val="24"/>
          <w:lang w:val="en-US" w:eastAsia="zh-CN"/>
        </w:rPr>
        <w:t>3、</w:t>
      </w:r>
      <w:r>
        <w:rPr>
          <w:rFonts w:hint="default" w:ascii="Times New Roman" w:hAnsi="Times New Roman" w:cs="Times New Roman" w:eastAsiaTheme="majorEastAsia"/>
          <w:sz w:val="24"/>
          <w:szCs w:val="24"/>
        </w:rPr>
        <w:t>出勤证明</w:t>
      </w:r>
      <w:r>
        <w:rPr>
          <w:rFonts w:hint="default" w:ascii="Times New Roman" w:hAnsi="Times New Roman" w:cs="Times New Roman" w:eastAsiaTheme="majorEastAsia"/>
          <w:sz w:val="24"/>
          <w:szCs w:val="24"/>
          <w:lang w:val="en-US" w:eastAsia="zh-CN"/>
        </w:rPr>
        <w:t>P</w:t>
      </w:r>
      <w:r>
        <w:rPr>
          <w:rFonts w:hint="default" w:ascii="Times New Roman" w:hAnsi="Times New Roman" w:cs="Times New Roman" w:eastAsiaTheme="majorEastAsia"/>
          <w:b w:val="0"/>
          <w:bCs w:val="0"/>
          <w:sz w:val="24"/>
          <w:szCs w:val="24"/>
          <w:lang w:val="en-US" w:eastAsia="zh-CN"/>
        </w:rPr>
        <w:t>roof of attendance</w:t>
      </w:r>
    </w:p>
    <w:p>
      <w:pPr>
        <w:spacing w:line="360" w:lineRule="auto"/>
        <w:jc w:val="left"/>
        <w:rPr>
          <w:rFonts w:hint="default" w:ascii="Times New Roman" w:hAnsi="Times New Roman" w:eastAsia="宋体" w:cs="Times New Roman"/>
          <w:color w:val="auto"/>
          <w:sz w:val="24"/>
          <w:szCs w:val="24"/>
          <w:lang w:val="en-US" w:eastAsia="zh-CN"/>
        </w:rPr>
      </w:pPr>
      <w:r>
        <w:rPr>
          <w:rFonts w:hint="default" w:ascii="Times New Roman" w:hAnsi="Times New Roman" w:cs="Times New Roman" w:eastAsiaTheme="majorEastAsia"/>
          <w:sz w:val="24"/>
          <w:szCs w:val="24"/>
          <w:lang w:val="en-US" w:eastAsia="zh-CN"/>
        </w:rPr>
        <w:t>4、</w:t>
      </w:r>
      <w:r>
        <w:rPr>
          <w:rFonts w:hint="default" w:ascii="Times New Roman" w:hAnsi="Times New Roman" w:cs="Times New Roman" w:eastAsiaTheme="majorEastAsia"/>
          <w:sz w:val="24"/>
          <w:szCs w:val="24"/>
        </w:rPr>
        <w:t>各类艺术、体育及文化交流活动中，获得的各种奖项</w:t>
      </w:r>
      <w:r>
        <w:rPr>
          <w:rFonts w:hint="default" w:ascii="Times New Roman" w:hAnsi="Times New Roman" w:cs="Times New Roman" w:eastAsiaTheme="majorEastAsia"/>
          <w:b w:val="0"/>
          <w:bCs w:val="0"/>
          <w:sz w:val="24"/>
          <w:szCs w:val="24"/>
          <w:lang w:val="en-US" w:eastAsia="zh-CN"/>
        </w:rPr>
        <w:t>Various awards won in various arts, sports and cultural exchange activities.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   无论申请人是否被录取，上述申请材料恕不退还。Whether the candidates are accepted or not, all application</w:t>
      </w:r>
      <w:r>
        <w:rPr>
          <w:rFonts w:hint="eastAsia" w:ascii="Times New Roman" w:hAnsi="Times New Roman" w:eastAsia="宋体" w:cs="Times New Roman"/>
          <w:color w:val="auto"/>
          <w:sz w:val="24"/>
          <w:szCs w:val="24"/>
          <w:lang w:val="en-US" w:eastAsia="zh-CN"/>
        </w:rPr>
        <w:t xml:space="preserve"> documents </w:t>
      </w:r>
      <w:r>
        <w:rPr>
          <w:rFonts w:hint="default" w:ascii="Times New Roman" w:hAnsi="Times New Roman" w:eastAsia="宋体" w:cs="Times New Roman"/>
          <w:color w:val="auto"/>
          <w:sz w:val="24"/>
          <w:szCs w:val="24"/>
          <w:lang w:val="en-US" w:eastAsia="zh-CN"/>
        </w:rPr>
        <w:t xml:space="preserve">will not be returned。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eastAsia="宋体"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Times New Roman" w:hAnsi="Times New Roman" w:cs="Times New Roman" w:eastAsiaTheme="majorEastAsia"/>
          <w:b/>
          <w:bCs/>
          <w:color w:val="auto"/>
          <w:sz w:val="24"/>
          <w:szCs w:val="24"/>
          <w:lang w:val="en-US" w:eastAsia="zh-CN"/>
        </w:rPr>
      </w:pPr>
      <w:r>
        <w:rPr>
          <w:rFonts w:hint="eastAsia" w:ascii="Times New Roman" w:hAnsi="Times New Roman" w:cs="Times New Roman" w:eastAsiaTheme="majorEastAsia"/>
          <w:b/>
          <w:bCs/>
          <w:color w:val="auto"/>
          <w:sz w:val="24"/>
          <w:szCs w:val="24"/>
          <w:lang w:val="en-US" w:eastAsia="zh-CN"/>
        </w:rPr>
        <w:t>八、联系方式/Contact Information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Times New Roman" w:hAnsi="Times New Roman" w:cs="Times New Roman" w:eastAsiaTheme="majorEastAsia"/>
          <w:b w:val="0"/>
          <w:bCs w:val="0"/>
          <w:color w:val="auto"/>
          <w:sz w:val="24"/>
          <w:szCs w:val="24"/>
          <w:lang w:val="en-US" w:eastAsia="zh-CN"/>
        </w:rPr>
      </w:pPr>
      <w:r>
        <w:rPr>
          <w:rFonts w:hint="eastAsia" w:ascii="Times New Roman" w:hAnsi="Times New Roman" w:cs="Times New Roman" w:eastAsiaTheme="majorEastAsia"/>
          <w:b w:val="0"/>
          <w:bCs w:val="0"/>
          <w:color w:val="auto"/>
          <w:sz w:val="24"/>
          <w:szCs w:val="24"/>
          <w:lang w:val="en-US" w:eastAsia="zh-CN"/>
        </w:rPr>
        <w:t>地址：中国山东省济南市长清区大学路3501号  邮编：250353</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Times New Roman" w:hAnsi="Times New Roman" w:cs="Times New Roman" w:eastAsiaTheme="majorEastAsia"/>
          <w:b w:val="0"/>
          <w:bCs w:val="0"/>
          <w:color w:val="auto"/>
          <w:sz w:val="24"/>
          <w:szCs w:val="24"/>
          <w:lang w:val="en-US" w:eastAsia="zh-CN"/>
        </w:rPr>
      </w:pPr>
      <w:r>
        <w:rPr>
          <w:rFonts w:hint="eastAsia" w:ascii="Times New Roman" w:hAnsi="Times New Roman" w:cs="Times New Roman" w:eastAsiaTheme="majorEastAsia"/>
          <w:b w:val="0"/>
          <w:bCs w:val="0"/>
          <w:color w:val="auto"/>
          <w:sz w:val="24"/>
          <w:szCs w:val="24"/>
          <w:lang w:val="en-US" w:eastAsia="zh-CN"/>
        </w:rPr>
        <w:t>电话：</w:t>
      </w:r>
      <w:r>
        <w:rPr>
          <w:rFonts w:hint="default" w:ascii="Times New Roman" w:hAnsi="Times New Roman" w:cs="Times New Roman" w:eastAsiaTheme="majorEastAsia"/>
          <w:b w:val="0"/>
          <w:bCs w:val="0"/>
          <w:color w:val="auto"/>
          <w:sz w:val="24"/>
          <w:szCs w:val="24"/>
          <w:lang w:val="en-US" w:eastAsia="zh-CN"/>
        </w:rPr>
        <w:t>Tel: +86 (0)531-89631559</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Times New Roman" w:hAnsi="Times New Roman" w:cs="Times New Roman" w:eastAsiaTheme="majorEastAsia"/>
          <w:b w:val="0"/>
          <w:bCs w:val="0"/>
          <w:color w:val="auto"/>
          <w:sz w:val="24"/>
          <w:szCs w:val="24"/>
          <w:lang w:val="en-US" w:eastAsia="zh-CN"/>
        </w:rPr>
      </w:pPr>
      <w:r>
        <w:rPr>
          <w:rFonts w:hint="eastAsia" w:ascii="Times New Roman" w:hAnsi="Times New Roman" w:cs="Times New Roman" w:eastAsiaTheme="majorEastAsia"/>
          <w:b w:val="0"/>
          <w:bCs w:val="0"/>
          <w:color w:val="auto"/>
          <w:sz w:val="24"/>
          <w:szCs w:val="24"/>
          <w:lang w:val="en-US" w:eastAsia="zh-CN"/>
        </w:rPr>
        <w:t>联系人：房老师</w:t>
      </w: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b w:val="0"/>
          <w:bCs w:val="0"/>
          <w:color w:val="auto"/>
          <w:sz w:val="24"/>
          <w:szCs w:val="24"/>
        </w:rPr>
      </w:pPr>
      <w:r>
        <w:rPr>
          <w:rFonts w:hint="eastAsia" w:ascii="Times New Roman" w:hAnsi="Times New Roman" w:cs="Times New Roman" w:eastAsiaTheme="majorEastAsia"/>
          <w:b w:val="0"/>
          <w:bCs w:val="0"/>
          <w:color w:val="auto"/>
          <w:sz w:val="24"/>
          <w:szCs w:val="24"/>
          <w:lang w:val="en-US" w:eastAsia="zh-CN"/>
        </w:rPr>
        <w:t>电子邮箱：guojichu@hotmail.com  网址：</w:t>
      </w:r>
      <w:r>
        <w:rPr>
          <w:rFonts w:hint="default" w:ascii="Times New Roman" w:hAnsi="Times New Roman" w:cs="Times New Roman" w:eastAsiaTheme="majorEastAsia"/>
          <w:b w:val="0"/>
          <w:bCs w:val="0"/>
          <w:color w:val="auto"/>
          <w:kern w:val="1"/>
          <w:sz w:val="24"/>
          <w:szCs w:val="24"/>
          <w:shd w:val="clear" w:fill="FFFFF9"/>
          <w:lang w:val="en-US" w:eastAsia="zh-CN" w:bidi="ar"/>
        </w:rPr>
        <w:t>http://international.qlu.edu.cn/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ascii="Times New Roman" w:hAnsi="Times New Roman" w:cs="Times New Roman" w:eastAsiaTheme="majorEastAsia"/>
          <w:b w:val="0"/>
          <w:bCs w:val="0"/>
          <w:color w:val="auto"/>
          <w:sz w:val="24"/>
          <w:szCs w:val="24"/>
          <w:lang w:val="en-US" w:eastAsia="zh-CN"/>
        </w:rPr>
      </w:pP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 xml:space="preserve">Address: Room </w:t>
      </w:r>
      <w:r>
        <w:rPr>
          <w:rFonts w:hint="eastAsia" w:ascii="Times New Roman" w:hAnsi="Times New Roman" w:cs="Times New Roman" w:eastAsiaTheme="majorEastAsia"/>
          <w:b w:val="0"/>
          <w:bCs w:val="0"/>
          <w:color w:val="auto"/>
          <w:sz w:val="24"/>
          <w:szCs w:val="24"/>
          <w:lang w:val="en-US" w:eastAsia="zh-CN"/>
        </w:rPr>
        <w:t>517</w:t>
      </w:r>
      <w:r>
        <w:rPr>
          <w:rFonts w:hint="default" w:ascii="Times New Roman" w:hAnsi="Times New Roman" w:cs="Times New Roman" w:eastAsiaTheme="majorEastAsia"/>
          <w:b w:val="0"/>
          <w:bCs w:val="0"/>
          <w:color w:val="auto"/>
          <w:sz w:val="24"/>
          <w:szCs w:val="24"/>
          <w:lang w:val="en-US" w:eastAsia="zh-CN"/>
        </w:rPr>
        <w:t xml:space="preserve">, Administration Building, Qilu University of Technology </w:t>
      </w: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No. 3501, University Road, Changqing, Jinan City, Shandong Province,</w:t>
      </w:r>
      <w:r>
        <w:rPr>
          <w:rFonts w:hint="eastAsia" w:ascii="Times New Roman" w:hAnsi="Times New Roman" w:cs="Times New Roman" w:eastAsiaTheme="majorEastAsia"/>
          <w:b w:val="0"/>
          <w:bCs w:val="0"/>
          <w:color w:val="auto"/>
          <w:sz w:val="24"/>
          <w:szCs w:val="24"/>
          <w:lang w:val="en-US" w:eastAsia="zh-CN"/>
        </w:rPr>
        <w:t xml:space="preserve"> P. R. China</w:t>
      </w:r>
      <w:r>
        <w:rPr>
          <w:rFonts w:hint="default" w:ascii="Times New Roman" w:hAnsi="Times New Roman" w:cs="Times New Roman" w:eastAsiaTheme="majorEastAsia"/>
          <w:b w:val="0"/>
          <w:bCs w:val="0"/>
          <w:color w:val="auto"/>
          <w:sz w:val="24"/>
          <w:szCs w:val="24"/>
          <w:lang w:val="en-US" w:eastAsia="zh-CN"/>
        </w:rPr>
        <w:t>.</w:t>
      </w: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b w:val="0"/>
          <w:bCs w:val="0"/>
          <w:color w:val="auto"/>
          <w:sz w:val="24"/>
          <w:szCs w:val="24"/>
          <w:lang w:val="en-US"/>
        </w:rPr>
      </w:pPr>
      <w:r>
        <w:rPr>
          <w:rFonts w:hint="default" w:ascii="Times New Roman" w:hAnsi="Times New Roman" w:cs="Times New Roman" w:eastAsiaTheme="majorEastAsia"/>
          <w:b w:val="0"/>
          <w:bCs w:val="0"/>
          <w:color w:val="auto"/>
          <w:sz w:val="24"/>
          <w:szCs w:val="24"/>
          <w:lang w:val="en-US" w:eastAsia="zh-CN"/>
        </w:rPr>
        <w:t>Tel: +86 (0)531-89631016/89631559</w:t>
      </w:r>
      <w:r>
        <w:rPr>
          <w:rFonts w:hint="default" w:ascii="Times New Roman" w:hAnsi="Times New Roman" w:cs="Times New Roman" w:eastAsiaTheme="majorEastAsia"/>
          <w:b w:val="0"/>
          <w:bCs w:val="0"/>
          <w:color w:val="auto"/>
          <w:kern w:val="1"/>
          <w:sz w:val="24"/>
          <w:szCs w:val="24"/>
          <w:shd w:val="clear" w:fill="FFFFF9"/>
          <w:lang w:val="en-US" w:eastAsia="zh-CN" w:bidi="ar"/>
        </w:rPr>
        <w:t xml:space="preserve">    </w:t>
      </w:r>
      <w:r>
        <w:rPr>
          <w:rFonts w:hint="default" w:ascii="Times New Roman" w:hAnsi="Times New Roman" w:cs="Times New Roman" w:eastAsiaTheme="majorEastAsia"/>
          <w:b w:val="0"/>
          <w:bCs w:val="0"/>
          <w:color w:val="auto"/>
          <w:sz w:val="24"/>
          <w:szCs w:val="24"/>
          <w:lang w:val="en-US" w:eastAsia="zh-CN"/>
        </w:rPr>
        <w:t xml:space="preserve"> Contact Person:</w:t>
      </w:r>
      <w:r>
        <w:rPr>
          <w:rFonts w:hint="default" w:ascii="Times New Roman" w:hAnsi="Times New Roman" w:cs="Times New Roman" w:eastAsiaTheme="majorEastAsia"/>
          <w:b w:val="0"/>
          <w:bCs w:val="0"/>
          <w:color w:val="auto"/>
          <w:kern w:val="1"/>
          <w:sz w:val="24"/>
          <w:szCs w:val="24"/>
          <w:shd w:val="clear" w:fill="FFFFF9"/>
          <w:lang w:val="en-US" w:eastAsia="zh-CN" w:bidi="ar"/>
        </w:rPr>
        <w:t xml:space="preserve"> M</w:t>
      </w:r>
      <w:r>
        <w:rPr>
          <w:rFonts w:hint="eastAsia" w:ascii="Times New Roman" w:hAnsi="Times New Roman" w:cs="Times New Roman" w:eastAsiaTheme="majorEastAsia"/>
          <w:b w:val="0"/>
          <w:bCs w:val="0"/>
          <w:color w:val="auto"/>
          <w:kern w:val="1"/>
          <w:sz w:val="24"/>
          <w:szCs w:val="24"/>
          <w:shd w:val="clear" w:fill="FFFFF9"/>
          <w:lang w:val="en-US" w:eastAsia="zh-CN" w:bidi="ar"/>
        </w:rPr>
        <w:t>r. Fang</w:t>
      </w: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b w:val="0"/>
          <w:bCs w:val="0"/>
          <w:color w:val="auto"/>
          <w:sz w:val="24"/>
          <w:szCs w:val="24"/>
        </w:rPr>
      </w:pPr>
      <w:r>
        <w:rPr>
          <w:rFonts w:hint="default" w:ascii="Times New Roman" w:hAnsi="Times New Roman" w:cs="Times New Roman" w:eastAsiaTheme="majorEastAsia"/>
          <w:b w:val="0"/>
          <w:bCs w:val="0"/>
          <w:color w:val="auto"/>
          <w:sz w:val="24"/>
          <w:szCs w:val="24"/>
          <w:lang w:val="en-US" w:eastAsia="zh-CN"/>
        </w:rPr>
        <w:t>E-mail: guojichu@hotmail.com</w:t>
      </w:r>
      <w:r>
        <w:rPr>
          <w:rFonts w:hint="default" w:ascii="Times New Roman" w:hAnsi="Times New Roman" w:cs="Times New Roman" w:eastAsiaTheme="majorEastAsia"/>
          <w:b w:val="0"/>
          <w:bCs w:val="0"/>
          <w:color w:val="auto"/>
          <w:kern w:val="1"/>
          <w:sz w:val="24"/>
          <w:szCs w:val="24"/>
          <w:shd w:val="clear" w:fill="FFFFF9"/>
          <w:lang w:val="en-US" w:eastAsia="zh-CN" w:bidi="ar"/>
        </w:rPr>
        <w:t xml:space="preserve">    </w:t>
      </w:r>
      <w:r>
        <w:rPr>
          <w:rFonts w:hint="default" w:ascii="Times New Roman" w:hAnsi="Times New Roman" w:cs="Times New Roman" w:eastAsiaTheme="majorEastAsia"/>
          <w:b w:val="0"/>
          <w:bCs w:val="0"/>
          <w:color w:val="auto"/>
          <w:sz w:val="24"/>
          <w:szCs w:val="24"/>
          <w:lang w:val="en-US" w:eastAsia="zh-CN"/>
        </w:rPr>
        <w:t>Website:</w:t>
      </w:r>
      <w:r>
        <w:rPr>
          <w:rFonts w:hint="default" w:ascii="Times New Roman" w:hAnsi="Times New Roman" w:cs="Times New Roman" w:eastAsiaTheme="majorEastAsia"/>
          <w:b w:val="0"/>
          <w:bCs w:val="0"/>
          <w:color w:val="auto"/>
          <w:kern w:val="1"/>
          <w:sz w:val="24"/>
          <w:szCs w:val="24"/>
          <w:shd w:val="clear" w:fill="FFFFF9"/>
          <w:lang w:val="en-US" w:eastAsia="zh-CN" w:bidi="ar"/>
        </w:rPr>
        <w:t>http://international.qlu.edu.cn/</w:t>
      </w:r>
    </w:p>
    <w:p>
      <w:pPr>
        <w:keepNext w:val="0"/>
        <w:keepLines w:val="0"/>
        <w:widowControl/>
        <w:suppressLineNumbers w:val="0"/>
        <w:spacing w:before="0" w:beforeAutospacing="0" w:after="0" w:afterAutospacing="0" w:line="360" w:lineRule="auto"/>
        <w:ind w:left="0" w:right="0" w:firstLine="0" w:firstLineChars="0"/>
        <w:jc w:val="left"/>
        <w:rPr>
          <w:rFonts w:hint="default" w:ascii="Times New Roman" w:hAnsi="Times New Roman" w:cs="Times New Roman" w:eastAsiaTheme="majorEastAsia"/>
          <w:color w:val="auto"/>
          <w:sz w:val="24"/>
          <w:szCs w:val="24"/>
        </w:rPr>
      </w:pPr>
      <w:r>
        <w:rPr>
          <w:rFonts w:hint="default" w:ascii="Times New Roman" w:hAnsi="Times New Roman" w:cs="Times New Roman" w:eastAsiaTheme="majorEastAsia"/>
          <w:color w:val="auto"/>
          <w:sz w:val="24"/>
          <w:szCs w:val="24"/>
          <w:lang w:eastAsia="zh-CN"/>
        </w:rPr>
        <w:fldChar w:fldCharType="end"/>
      </w:r>
    </w:p>
    <w:p>
      <w:pPr>
        <w:rPr>
          <w:rFonts w:hint="default" w:ascii="Times New Roman" w:hAnsi="Times New Roman" w:cs="Times New Roman" w:eastAsiaTheme="maj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02D0"/>
    <w:multiLevelType w:val="singleLevel"/>
    <w:tmpl w:val="2DDB02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622"/>
    <w:rsid w:val="00300610"/>
    <w:rsid w:val="00A63A20"/>
    <w:rsid w:val="01223973"/>
    <w:rsid w:val="01367476"/>
    <w:rsid w:val="013C33C7"/>
    <w:rsid w:val="02045AC7"/>
    <w:rsid w:val="0243097A"/>
    <w:rsid w:val="037341FA"/>
    <w:rsid w:val="03FC0CAC"/>
    <w:rsid w:val="04167822"/>
    <w:rsid w:val="044F4994"/>
    <w:rsid w:val="04651CE6"/>
    <w:rsid w:val="087A6B25"/>
    <w:rsid w:val="096300BC"/>
    <w:rsid w:val="0B024B7D"/>
    <w:rsid w:val="0B470B3C"/>
    <w:rsid w:val="0BF751BA"/>
    <w:rsid w:val="0D694CEA"/>
    <w:rsid w:val="0EA0010E"/>
    <w:rsid w:val="0EE511EC"/>
    <w:rsid w:val="0FB37FBC"/>
    <w:rsid w:val="0FFB28D3"/>
    <w:rsid w:val="10243231"/>
    <w:rsid w:val="113C732A"/>
    <w:rsid w:val="11A93289"/>
    <w:rsid w:val="11EF7286"/>
    <w:rsid w:val="12BF217F"/>
    <w:rsid w:val="13C928B5"/>
    <w:rsid w:val="13D67432"/>
    <w:rsid w:val="13DA3EA9"/>
    <w:rsid w:val="152B3F05"/>
    <w:rsid w:val="15760134"/>
    <w:rsid w:val="15794E73"/>
    <w:rsid w:val="15AC3ED1"/>
    <w:rsid w:val="15FA02BA"/>
    <w:rsid w:val="15FF6CF6"/>
    <w:rsid w:val="16C0541E"/>
    <w:rsid w:val="18052FCB"/>
    <w:rsid w:val="193D0928"/>
    <w:rsid w:val="1B2B59B0"/>
    <w:rsid w:val="1B3579DE"/>
    <w:rsid w:val="1BD93D42"/>
    <w:rsid w:val="1C8D69EE"/>
    <w:rsid w:val="1D723842"/>
    <w:rsid w:val="1E1B3398"/>
    <w:rsid w:val="1EC4365B"/>
    <w:rsid w:val="20CF7318"/>
    <w:rsid w:val="21DD14BE"/>
    <w:rsid w:val="22257385"/>
    <w:rsid w:val="228A499D"/>
    <w:rsid w:val="22A72CE3"/>
    <w:rsid w:val="22B44F58"/>
    <w:rsid w:val="237C1AA9"/>
    <w:rsid w:val="239162A4"/>
    <w:rsid w:val="23DC454D"/>
    <w:rsid w:val="243742D8"/>
    <w:rsid w:val="248E7CF1"/>
    <w:rsid w:val="24C75C6F"/>
    <w:rsid w:val="253C4957"/>
    <w:rsid w:val="255B22D2"/>
    <w:rsid w:val="259A2C06"/>
    <w:rsid w:val="25E971E7"/>
    <w:rsid w:val="26281285"/>
    <w:rsid w:val="26E32D6C"/>
    <w:rsid w:val="27D069A0"/>
    <w:rsid w:val="27E235A1"/>
    <w:rsid w:val="284D5F26"/>
    <w:rsid w:val="29660D1F"/>
    <w:rsid w:val="29B65A16"/>
    <w:rsid w:val="2A5A3DA9"/>
    <w:rsid w:val="2AA5682F"/>
    <w:rsid w:val="2AEF37B3"/>
    <w:rsid w:val="2AFF524C"/>
    <w:rsid w:val="2B6D58FB"/>
    <w:rsid w:val="2CAA7442"/>
    <w:rsid w:val="2CCC0E48"/>
    <w:rsid w:val="2D0967C3"/>
    <w:rsid w:val="2D1004C5"/>
    <w:rsid w:val="2DA01108"/>
    <w:rsid w:val="2E325A72"/>
    <w:rsid w:val="2EB90FE0"/>
    <w:rsid w:val="32140FF8"/>
    <w:rsid w:val="32243817"/>
    <w:rsid w:val="325E27A9"/>
    <w:rsid w:val="32B23E0D"/>
    <w:rsid w:val="3542691C"/>
    <w:rsid w:val="35537DDB"/>
    <w:rsid w:val="365B2D0F"/>
    <w:rsid w:val="3665507B"/>
    <w:rsid w:val="371E7923"/>
    <w:rsid w:val="37E62054"/>
    <w:rsid w:val="384775C9"/>
    <w:rsid w:val="384C20B9"/>
    <w:rsid w:val="388815BA"/>
    <w:rsid w:val="38C76045"/>
    <w:rsid w:val="38F4255D"/>
    <w:rsid w:val="39215217"/>
    <w:rsid w:val="3A7119EA"/>
    <w:rsid w:val="3B6F6022"/>
    <w:rsid w:val="3B8F07E6"/>
    <w:rsid w:val="3C0032CD"/>
    <w:rsid w:val="3D3D7236"/>
    <w:rsid w:val="3DFE2E84"/>
    <w:rsid w:val="3EA63701"/>
    <w:rsid w:val="40666878"/>
    <w:rsid w:val="410F2CA6"/>
    <w:rsid w:val="41250A6D"/>
    <w:rsid w:val="417C60F3"/>
    <w:rsid w:val="41EC73B2"/>
    <w:rsid w:val="42191541"/>
    <w:rsid w:val="4292403D"/>
    <w:rsid w:val="43277AFB"/>
    <w:rsid w:val="43E2546F"/>
    <w:rsid w:val="4410322A"/>
    <w:rsid w:val="44C43304"/>
    <w:rsid w:val="45C058B0"/>
    <w:rsid w:val="45F83BBF"/>
    <w:rsid w:val="460354B1"/>
    <w:rsid w:val="4672391C"/>
    <w:rsid w:val="46751551"/>
    <w:rsid w:val="46B1113C"/>
    <w:rsid w:val="4A1D247F"/>
    <w:rsid w:val="4A1D47BD"/>
    <w:rsid w:val="4B092D2C"/>
    <w:rsid w:val="4B467408"/>
    <w:rsid w:val="4BBD4879"/>
    <w:rsid w:val="4C0A2F0D"/>
    <w:rsid w:val="4D41135D"/>
    <w:rsid w:val="4E28717A"/>
    <w:rsid w:val="4E316949"/>
    <w:rsid w:val="4E8F0084"/>
    <w:rsid w:val="4EF67B61"/>
    <w:rsid w:val="500F7560"/>
    <w:rsid w:val="503A43A2"/>
    <w:rsid w:val="5049089F"/>
    <w:rsid w:val="50811D6D"/>
    <w:rsid w:val="51673194"/>
    <w:rsid w:val="516866E0"/>
    <w:rsid w:val="52095E56"/>
    <w:rsid w:val="52271118"/>
    <w:rsid w:val="52494C0B"/>
    <w:rsid w:val="536637FC"/>
    <w:rsid w:val="537C7019"/>
    <w:rsid w:val="53A44BCE"/>
    <w:rsid w:val="53A65FF2"/>
    <w:rsid w:val="53F63148"/>
    <w:rsid w:val="56014011"/>
    <w:rsid w:val="56160575"/>
    <w:rsid w:val="566562E0"/>
    <w:rsid w:val="579E7BA1"/>
    <w:rsid w:val="57D96D90"/>
    <w:rsid w:val="58811640"/>
    <w:rsid w:val="58AB407A"/>
    <w:rsid w:val="59767900"/>
    <w:rsid w:val="59FD197B"/>
    <w:rsid w:val="5A692C21"/>
    <w:rsid w:val="5AA11397"/>
    <w:rsid w:val="5B626210"/>
    <w:rsid w:val="5B67725A"/>
    <w:rsid w:val="5C272EC9"/>
    <w:rsid w:val="5C4C1F18"/>
    <w:rsid w:val="5C99445D"/>
    <w:rsid w:val="5CC20184"/>
    <w:rsid w:val="5CEA65D4"/>
    <w:rsid w:val="5E1710F0"/>
    <w:rsid w:val="5E2B1906"/>
    <w:rsid w:val="5EF71471"/>
    <w:rsid w:val="5F213D4B"/>
    <w:rsid w:val="5FF1793C"/>
    <w:rsid w:val="6020009E"/>
    <w:rsid w:val="603B58BC"/>
    <w:rsid w:val="608179AE"/>
    <w:rsid w:val="611A0BC1"/>
    <w:rsid w:val="62083477"/>
    <w:rsid w:val="634361BD"/>
    <w:rsid w:val="648E5209"/>
    <w:rsid w:val="64C879D4"/>
    <w:rsid w:val="65082D71"/>
    <w:rsid w:val="654173B3"/>
    <w:rsid w:val="65BD78D3"/>
    <w:rsid w:val="65D21723"/>
    <w:rsid w:val="660D1895"/>
    <w:rsid w:val="679D3E83"/>
    <w:rsid w:val="681E641C"/>
    <w:rsid w:val="68307251"/>
    <w:rsid w:val="689A2AA9"/>
    <w:rsid w:val="69121F1B"/>
    <w:rsid w:val="69173499"/>
    <w:rsid w:val="6985699D"/>
    <w:rsid w:val="6A572003"/>
    <w:rsid w:val="6A7623EF"/>
    <w:rsid w:val="6A8631BD"/>
    <w:rsid w:val="6AA03B38"/>
    <w:rsid w:val="6B536484"/>
    <w:rsid w:val="6E5D477D"/>
    <w:rsid w:val="6E6A1ED9"/>
    <w:rsid w:val="6EA8187A"/>
    <w:rsid w:val="6F141F72"/>
    <w:rsid w:val="6FBC472B"/>
    <w:rsid w:val="6FC06095"/>
    <w:rsid w:val="70391806"/>
    <w:rsid w:val="71992F8D"/>
    <w:rsid w:val="71DF3FBE"/>
    <w:rsid w:val="71FA0622"/>
    <w:rsid w:val="72514DA9"/>
    <w:rsid w:val="72AF0D5D"/>
    <w:rsid w:val="73745770"/>
    <w:rsid w:val="73FA3005"/>
    <w:rsid w:val="74F41AEB"/>
    <w:rsid w:val="758D39DD"/>
    <w:rsid w:val="767F710F"/>
    <w:rsid w:val="76C27E5D"/>
    <w:rsid w:val="76EB455B"/>
    <w:rsid w:val="77AF76FA"/>
    <w:rsid w:val="78E10D4E"/>
    <w:rsid w:val="78E45081"/>
    <w:rsid w:val="78FB0AEC"/>
    <w:rsid w:val="79A96B0B"/>
    <w:rsid w:val="7A726CA5"/>
    <w:rsid w:val="7AF57CE0"/>
    <w:rsid w:val="7C1A52E3"/>
    <w:rsid w:val="7C836E4A"/>
    <w:rsid w:val="7D637ED8"/>
    <w:rsid w:val="7E8E067B"/>
    <w:rsid w:val="7F412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rFonts w:ascii="微软雅黑" w:hAnsi="微软雅黑" w:eastAsia="微软雅黑" w:cs="微软雅黑"/>
      <w:color w:val="333333"/>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qFormat/>
    <w:uiPriority w:val="0"/>
    <w:rPr>
      <w:color w:val="000000"/>
      <w:u w:val="none"/>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more_text"/>
    <w:basedOn w:val="4"/>
    <w:qFormat/>
    <w:uiPriority w:val="0"/>
    <w:rPr>
      <w:color w:val="828282"/>
    </w:rPr>
  </w:style>
  <w:style w:type="character" w:customStyle="1" w:styleId="11">
    <w:name w:val="news_time"/>
    <w:basedOn w:val="4"/>
    <w:qFormat/>
    <w:uiPriority w:val="0"/>
  </w:style>
  <w:style w:type="character" w:customStyle="1" w:styleId="12">
    <w:name w:val="item-name"/>
    <w:basedOn w:val="4"/>
    <w:qFormat/>
    <w:uiPriority w:val="0"/>
  </w:style>
  <w:style w:type="character" w:customStyle="1" w:styleId="13">
    <w:name w:val="item-name1"/>
    <w:basedOn w:val="4"/>
    <w:qFormat/>
    <w:uiPriority w:val="0"/>
  </w:style>
  <w:style w:type="character" w:customStyle="1" w:styleId="14">
    <w:name w:val="item-name2"/>
    <w:basedOn w:val="4"/>
    <w:qFormat/>
    <w:uiPriority w:val="0"/>
  </w:style>
  <w:style w:type="character" w:customStyle="1" w:styleId="15">
    <w:name w:val="item-name3"/>
    <w:basedOn w:val="4"/>
    <w:qFormat/>
    <w:uiPriority w:val="0"/>
  </w:style>
  <w:style w:type="character" w:customStyle="1" w:styleId="16">
    <w:name w:val="news_title"/>
    <w:basedOn w:val="4"/>
    <w:qFormat/>
    <w:uiPriority w:val="0"/>
  </w:style>
  <w:style w:type="character" w:customStyle="1" w:styleId="17">
    <w:name w:val="news_meta"/>
    <w:basedOn w:val="4"/>
    <w:qFormat/>
    <w:uiPriority w:val="0"/>
  </w:style>
  <w:style w:type="character" w:customStyle="1" w:styleId="18">
    <w:name w:val="column-name2"/>
    <w:basedOn w:val="4"/>
    <w:qFormat/>
    <w:uiPriority w:val="0"/>
    <w:rPr>
      <w:color w:val="124D83"/>
    </w:rPr>
  </w:style>
  <w:style w:type="character" w:customStyle="1" w:styleId="19">
    <w:name w:val="column-name3"/>
    <w:basedOn w:val="4"/>
    <w:qFormat/>
    <w:uiPriority w:val="0"/>
    <w:rPr>
      <w:color w:val="124D83"/>
    </w:rPr>
  </w:style>
  <w:style w:type="character" w:customStyle="1" w:styleId="20">
    <w:name w:val="column-name4"/>
    <w:basedOn w:val="4"/>
    <w:qFormat/>
    <w:uiPriority w:val="0"/>
    <w:rPr>
      <w:color w:val="124D83"/>
    </w:rPr>
  </w:style>
  <w:style w:type="character" w:customStyle="1" w:styleId="21">
    <w:name w:val="column-name5"/>
    <w:basedOn w:val="4"/>
    <w:qFormat/>
    <w:uiPriority w:val="0"/>
    <w:rPr>
      <w:color w:val="124D83"/>
    </w:rPr>
  </w:style>
  <w:style w:type="character" w:customStyle="1" w:styleId="22">
    <w:name w:val="column-name6"/>
    <w:basedOn w:val="4"/>
    <w:qFormat/>
    <w:uiPriority w:val="0"/>
    <w:rPr>
      <w:color w:val="124D8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crystaldatou</dc:creator>
  <cp:lastModifiedBy>周芹</cp:lastModifiedBy>
  <dcterms:modified xsi:type="dcterms:W3CDTF">2018-06-01T08:12:17Z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